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1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1082"/>
        <w:gridCol w:w="1895"/>
        <w:gridCol w:w="1134"/>
        <w:gridCol w:w="992"/>
        <w:gridCol w:w="837"/>
        <w:gridCol w:w="2424"/>
        <w:gridCol w:w="2551"/>
        <w:gridCol w:w="1276"/>
        <w:gridCol w:w="1559"/>
        <w:gridCol w:w="830"/>
        <w:tblGridChange w:id="0">
          <w:tblGrid>
            <w:gridCol w:w="540"/>
            <w:gridCol w:w="1082"/>
            <w:gridCol w:w="1895"/>
            <w:gridCol w:w="1134"/>
            <w:gridCol w:w="992"/>
            <w:gridCol w:w="837"/>
            <w:gridCol w:w="2424"/>
            <w:gridCol w:w="2551"/>
            <w:gridCol w:w="1276"/>
            <w:gridCol w:w="1559"/>
            <w:gridCol w:w="830"/>
          </w:tblGrid>
        </w:tblGridChange>
      </w:tblGrid>
      <w:tr w:rsidR="0093762B" w:rsidRPr="007E4F60" w:rsidTr="00D61417">
        <w:trPr>
          <w:cantSplit/>
          <w:trHeight w:val="432"/>
        </w:trPr>
        <w:tc>
          <w:tcPr>
            <w:tcW w:w="15120" w:type="dxa"/>
            <w:gridSpan w:val="11"/>
            <w:tcBorders>
              <w:top w:val="single" w:sz="4" w:space="0" w:color="auto"/>
              <w:left w:val="nil"/>
              <w:bottom w:val="single" w:sz="4" w:space="0" w:color="auto"/>
              <w:right w:val="nil"/>
            </w:tcBorders>
            <w:vAlign w:val="center"/>
          </w:tcPr>
          <w:p w:rsidR="0093762B" w:rsidRPr="007E4F60" w:rsidRDefault="0093762B" w:rsidP="00D61417">
            <w:pPr>
              <w:tabs>
                <w:tab w:val="left" w:pos="1170"/>
              </w:tabs>
              <w:spacing w:line="420" w:lineRule="exact"/>
              <w:rPr>
                <w:rFonts w:ascii="仿宋_GB2312" w:hAnsi=".." w:cs="宋体"/>
                <w:kern w:val="0"/>
                <w:szCs w:val="32"/>
              </w:rPr>
            </w:pPr>
            <w:r w:rsidRPr="007E4F60">
              <w:rPr>
                <w:rFonts w:ascii="仿宋_GB2312" w:hAnsi=".." w:cs="宋体" w:hint="eastAsia"/>
                <w:kern w:val="0"/>
                <w:szCs w:val="32"/>
              </w:rPr>
              <w:t>附件</w:t>
            </w:r>
            <w:r w:rsidRPr="007E4F60">
              <w:rPr>
                <w:rFonts w:ascii="仿宋_GB2312" w:hAnsi=".." w:cs="宋体" w:hint="eastAsia"/>
                <w:kern w:val="0"/>
                <w:szCs w:val="32"/>
              </w:rPr>
              <w:t>2</w:t>
            </w:r>
          </w:p>
          <w:p w:rsidR="0093762B" w:rsidRPr="007E4F60" w:rsidRDefault="0093762B" w:rsidP="00D61417">
            <w:pPr>
              <w:numPr>
                <w:ilvl w:val="0"/>
                <w:numId w:val="1"/>
              </w:numPr>
              <w:spacing w:line="280" w:lineRule="exact"/>
              <w:jc w:val="center"/>
              <w:rPr>
                <w:rFonts w:ascii="宋体" w:hAnsi="宋体"/>
                <w:b/>
                <w:szCs w:val="32"/>
              </w:rPr>
            </w:pPr>
            <w:r w:rsidRPr="007E4F60">
              <w:rPr>
                <w:rFonts w:ascii="仿宋_GB2312" w:hint="eastAsia"/>
                <w:b/>
                <w:szCs w:val="32"/>
              </w:rPr>
              <w:t>《行政处罚信息公开表》</w:t>
            </w:r>
          </w:p>
        </w:tc>
      </w:tr>
      <w:tr w:rsidR="0093762B" w:rsidRPr="007E4F60"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center"/>
              <w:rPr>
                <w:rFonts w:ascii="宋体" w:hAnsi="宋体"/>
                <w:b/>
                <w:sz w:val="28"/>
                <w:szCs w:val="28"/>
              </w:rPr>
            </w:pPr>
            <w:r w:rsidRPr="00A07643">
              <w:rPr>
                <w:rFonts w:ascii="宋体" w:hAnsi="宋体" w:hint="eastAsia"/>
                <w:b/>
                <w:sz w:val="28"/>
                <w:szCs w:val="28"/>
              </w:rPr>
              <w:t>序</w:t>
            </w:r>
          </w:p>
          <w:p w:rsidR="0093762B" w:rsidRPr="00A07643" w:rsidDel="005A566B" w:rsidRDefault="0093762B" w:rsidP="00D61417">
            <w:pPr>
              <w:jc w:val="center"/>
              <w:rPr>
                <w:rFonts w:ascii="宋体" w:hAnsi="宋体"/>
                <w:b/>
                <w:sz w:val="28"/>
                <w:szCs w:val="28"/>
              </w:rPr>
            </w:pPr>
            <w:r w:rsidRPr="00A07643">
              <w:rPr>
                <w:rFonts w:ascii="宋体" w:hAnsi="宋体" w:hint="eastAsia"/>
                <w:b/>
                <w:sz w:val="28"/>
                <w:szCs w:val="28"/>
              </w:rPr>
              <w:t>号</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center"/>
              <w:rPr>
                <w:rFonts w:ascii="宋体" w:hAnsi="宋体"/>
                <w:b/>
                <w:sz w:val="28"/>
                <w:szCs w:val="28"/>
              </w:rPr>
            </w:pPr>
            <w:r w:rsidRPr="00A07643">
              <w:rPr>
                <w:rFonts w:ascii="宋体" w:hAnsi="宋体" w:hint="eastAsia"/>
                <w:b/>
                <w:sz w:val="28"/>
                <w:szCs w:val="28"/>
              </w:rPr>
              <w:t>行政处罚</w:t>
            </w:r>
          </w:p>
          <w:p w:rsidR="0093762B" w:rsidRPr="00A07643" w:rsidRDefault="0093762B" w:rsidP="00D61417">
            <w:pPr>
              <w:tabs>
                <w:tab w:val="left" w:pos="1170"/>
              </w:tabs>
              <w:jc w:val="center"/>
              <w:rPr>
                <w:rFonts w:ascii="宋体" w:hAnsi="宋体"/>
                <w:b/>
                <w:sz w:val="28"/>
                <w:szCs w:val="28"/>
              </w:rPr>
            </w:pPr>
            <w:r w:rsidRPr="00A07643">
              <w:rPr>
                <w:rFonts w:ascii="宋体" w:hAnsi="宋体" w:hint="eastAsia"/>
                <w:b/>
                <w:sz w:val="28"/>
                <w:szCs w:val="28"/>
              </w:rPr>
              <w:t>决定书</w:t>
            </w:r>
          </w:p>
          <w:p w:rsidR="0093762B" w:rsidRPr="00A07643" w:rsidRDefault="0093762B" w:rsidP="00D61417">
            <w:pPr>
              <w:tabs>
                <w:tab w:val="left" w:pos="1170"/>
              </w:tabs>
              <w:jc w:val="center"/>
              <w:rPr>
                <w:rFonts w:ascii="宋体" w:hAnsi="宋体"/>
                <w:b/>
                <w:kern w:val="0"/>
                <w:sz w:val="28"/>
                <w:szCs w:val="28"/>
              </w:rPr>
            </w:pPr>
            <w:r w:rsidRPr="00A07643">
              <w:rPr>
                <w:rFonts w:ascii="宋体" w:hAnsi="宋体" w:hint="eastAsia"/>
                <w:b/>
                <w:sz w:val="28"/>
                <w:szCs w:val="28"/>
              </w:rPr>
              <w:t>文号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widowControl/>
              <w:jc w:val="left"/>
              <w:rPr>
                <w:rFonts w:ascii="宋体" w:hAnsi="宋体"/>
                <w:b/>
                <w:sz w:val="28"/>
                <w:szCs w:val="28"/>
              </w:rPr>
            </w:pPr>
            <w:r w:rsidRPr="00A07643">
              <w:rPr>
                <w:rFonts w:ascii="宋体" w:hAnsi="宋体" w:hint="eastAsia"/>
                <w:b/>
                <w:sz w:val="28"/>
                <w:szCs w:val="28"/>
              </w:rPr>
              <w:t>案件名称</w:t>
            </w:r>
          </w:p>
        </w:tc>
        <w:tc>
          <w:tcPr>
            <w:tcW w:w="1134"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b/>
                <w:sz w:val="28"/>
                <w:szCs w:val="28"/>
              </w:rPr>
            </w:pPr>
            <w:r w:rsidRPr="00A07643">
              <w:rPr>
                <w:rFonts w:ascii="宋体" w:hAnsi="宋体" w:hint="eastAsia"/>
                <w:b/>
                <w:sz w:val="28"/>
                <w:szCs w:val="28"/>
              </w:rPr>
              <w:t>违法企业名称或违法自然人姓名</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cs="仿宋"/>
                <w:b/>
                <w:kern w:val="0"/>
                <w:sz w:val="28"/>
                <w:szCs w:val="28"/>
              </w:rPr>
            </w:pPr>
            <w:r w:rsidRPr="00A07643">
              <w:rPr>
                <w:rFonts w:ascii="宋体" w:hAnsi="宋体" w:hint="eastAsia"/>
                <w:b/>
                <w:sz w:val="28"/>
                <w:szCs w:val="28"/>
              </w:rPr>
              <w:t>违法企业组织机构代码证</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cs="仿宋"/>
                <w:b/>
                <w:kern w:val="0"/>
                <w:sz w:val="28"/>
                <w:szCs w:val="28"/>
              </w:rPr>
            </w:pPr>
            <w:r w:rsidRPr="00A07643">
              <w:rPr>
                <w:rFonts w:ascii="宋体" w:hAnsi="宋体" w:hint="eastAsia"/>
                <w:b/>
                <w:sz w:val="28"/>
                <w:szCs w:val="28"/>
              </w:rPr>
              <w:t>法定代表人姓名</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cs="仿宋"/>
                <w:b/>
                <w:kern w:val="0"/>
                <w:sz w:val="28"/>
                <w:szCs w:val="28"/>
              </w:rPr>
            </w:pPr>
            <w:r w:rsidRPr="00A07643">
              <w:rPr>
                <w:rFonts w:ascii="宋体" w:hAnsi="宋体" w:hint="eastAsia"/>
                <w:b/>
                <w:sz w:val="28"/>
                <w:szCs w:val="28"/>
              </w:rPr>
              <w:t>主要违法事实</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cs="仿宋"/>
                <w:b/>
                <w:kern w:val="0"/>
                <w:sz w:val="28"/>
                <w:szCs w:val="28"/>
              </w:rPr>
            </w:pPr>
            <w:r w:rsidRPr="00A07643">
              <w:rPr>
                <w:rFonts w:ascii="宋体" w:hAnsi="宋体" w:hint="eastAsia"/>
                <w:b/>
                <w:sz w:val="28"/>
                <w:szCs w:val="28"/>
              </w:rPr>
              <w:t>行政处罚的种类和依据</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b/>
                <w:sz w:val="28"/>
                <w:szCs w:val="28"/>
              </w:rPr>
            </w:pPr>
            <w:r w:rsidRPr="00A07643">
              <w:rPr>
                <w:rFonts w:ascii="宋体" w:hAnsi="宋体" w:hint="eastAsia"/>
                <w:b/>
                <w:sz w:val="28"/>
                <w:szCs w:val="28"/>
              </w:rPr>
              <w:t>行政处罚的履行方式和期限</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b/>
                <w:sz w:val="28"/>
                <w:szCs w:val="28"/>
              </w:rPr>
            </w:pPr>
            <w:proofErr w:type="gramStart"/>
            <w:r w:rsidRPr="00A07643">
              <w:rPr>
                <w:rFonts w:ascii="宋体" w:hAnsi="宋体" w:hint="eastAsia"/>
                <w:b/>
                <w:sz w:val="28"/>
                <w:szCs w:val="28"/>
              </w:rPr>
              <w:t>作出</w:t>
            </w:r>
            <w:proofErr w:type="gramEnd"/>
            <w:r w:rsidRPr="00A07643">
              <w:rPr>
                <w:rFonts w:ascii="宋体" w:hAnsi="宋体" w:hint="eastAsia"/>
                <w:b/>
                <w:sz w:val="28"/>
                <w:szCs w:val="28"/>
              </w:rPr>
              <w:t>处罚的机关名称和日期</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b/>
                <w:sz w:val="28"/>
                <w:szCs w:val="28"/>
              </w:rPr>
            </w:pPr>
            <w:r w:rsidRPr="00A07643">
              <w:rPr>
                <w:rFonts w:ascii="宋体" w:hAnsi="宋体" w:hint="eastAsia"/>
                <w:b/>
                <w:sz w:val="28"/>
                <w:szCs w:val="28"/>
              </w:rPr>
              <w:t>备注</w:t>
            </w:r>
          </w:p>
          <w:p w:rsidR="0093762B" w:rsidRPr="00A07643" w:rsidRDefault="0093762B" w:rsidP="00D61417">
            <w:pPr>
              <w:jc w:val="center"/>
              <w:rPr>
                <w:rFonts w:ascii="宋体" w:hAnsi="宋体"/>
                <w:b/>
                <w:sz w:val="28"/>
                <w:szCs w:val="28"/>
              </w:rPr>
            </w:pPr>
          </w:p>
        </w:tc>
      </w:tr>
      <w:tr w:rsidR="0093762B" w:rsidRPr="007E4F60"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spacing w:line="280" w:lineRule="exact"/>
              <w:jc w:val="center"/>
              <w:rPr>
                <w:rFonts w:ascii="宋体" w:hAnsi="宋体"/>
                <w:sz w:val="20"/>
                <w:szCs w:val="20"/>
              </w:rPr>
            </w:pPr>
            <w:r>
              <w:rPr>
                <w:rFonts w:ascii="宋体" w:hAnsi="宋体" w:hint="eastAsia"/>
                <w:sz w:val="20"/>
                <w:szCs w:val="20"/>
              </w:rPr>
              <w:t>1</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Pr="004B609E" w:rsidRDefault="0093762B" w:rsidP="00D61417">
            <w:pPr>
              <w:jc w:val="center"/>
              <w:rPr>
                <w:rFonts w:ascii="宋体" w:hAnsi="宋体" w:cs="宋体"/>
                <w:sz w:val="20"/>
                <w:szCs w:val="20"/>
              </w:rPr>
            </w:pPr>
            <w:r w:rsidRPr="004B609E">
              <w:rPr>
                <w:rFonts w:ascii="宋体" w:hAnsi="宋体" w:hint="eastAsia"/>
                <w:sz w:val="20"/>
                <w:szCs w:val="20"/>
              </w:rPr>
              <w:t>（穗）食药</w:t>
            </w:r>
            <w:proofErr w:type="gramStart"/>
            <w:r w:rsidRPr="004B609E">
              <w:rPr>
                <w:rFonts w:ascii="宋体" w:hAnsi="宋体" w:hint="eastAsia"/>
                <w:sz w:val="20"/>
                <w:szCs w:val="20"/>
              </w:rPr>
              <w:t>监食罚〔</w:t>
            </w:r>
            <w:r w:rsidRPr="004B609E">
              <w:rPr>
                <w:rFonts w:ascii="宋体" w:hAnsi="宋体"/>
                <w:sz w:val="20"/>
                <w:szCs w:val="20"/>
              </w:rPr>
              <w:t>2018</w:t>
            </w:r>
            <w:r w:rsidRPr="004B609E">
              <w:rPr>
                <w:rFonts w:ascii="宋体" w:hAnsi="宋体" w:hint="eastAsia"/>
                <w:sz w:val="20"/>
                <w:szCs w:val="20"/>
              </w:rPr>
              <w:t>〕</w:t>
            </w:r>
            <w:proofErr w:type="gramEnd"/>
            <w:r w:rsidRPr="004B609E">
              <w:rPr>
                <w:rFonts w:ascii="宋体" w:hAnsi="宋体"/>
                <w:sz w:val="20"/>
                <w:szCs w:val="20"/>
              </w:rPr>
              <w:t>030005</w:t>
            </w:r>
            <w:r w:rsidRPr="004B609E">
              <w:rPr>
                <w:rFonts w:ascii="宋体" w:hAnsi="宋体"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Pr="004B609E" w:rsidRDefault="0093762B" w:rsidP="00D61417">
            <w:pPr>
              <w:jc w:val="center"/>
              <w:rPr>
                <w:rFonts w:ascii="宋体" w:hAnsi="宋体" w:cs="宋体"/>
                <w:sz w:val="20"/>
                <w:szCs w:val="20"/>
              </w:rPr>
            </w:pPr>
            <w:r w:rsidRPr="004B609E">
              <w:rPr>
                <w:rFonts w:ascii="宋体" w:hAnsi="宋体" w:hint="eastAsia"/>
                <w:sz w:val="20"/>
                <w:szCs w:val="20"/>
              </w:rPr>
              <w:t>陈章金（广州市海珠</w:t>
            </w:r>
            <w:proofErr w:type="gramStart"/>
            <w:r w:rsidRPr="004B609E">
              <w:rPr>
                <w:rFonts w:ascii="宋体" w:hAnsi="宋体" w:hint="eastAsia"/>
                <w:sz w:val="20"/>
                <w:szCs w:val="20"/>
              </w:rPr>
              <w:t>区泰得</w:t>
            </w:r>
            <w:proofErr w:type="gramEnd"/>
            <w:r w:rsidRPr="004B609E">
              <w:rPr>
                <w:rFonts w:ascii="宋体" w:hAnsi="宋体" w:hint="eastAsia"/>
                <w:sz w:val="20"/>
                <w:szCs w:val="20"/>
              </w:rPr>
              <w:t>火锅店）经营不符合食品安全标准的</w:t>
            </w:r>
            <w:proofErr w:type="gramStart"/>
            <w:r w:rsidRPr="004B609E">
              <w:rPr>
                <w:rFonts w:ascii="宋体" w:hAnsi="宋体" w:hint="eastAsia"/>
                <w:sz w:val="20"/>
                <w:szCs w:val="20"/>
              </w:rPr>
              <w:t>食品案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93762B" w:rsidRPr="004B609E" w:rsidRDefault="0093762B" w:rsidP="00D61417">
            <w:pPr>
              <w:jc w:val="center"/>
              <w:rPr>
                <w:rFonts w:ascii="宋体" w:hAnsi="宋体" w:cs="宋体"/>
                <w:sz w:val="20"/>
                <w:szCs w:val="20"/>
              </w:rPr>
            </w:pPr>
            <w:r w:rsidRPr="004B609E">
              <w:rPr>
                <w:rFonts w:ascii="宋体" w:hAnsi="宋体" w:hint="eastAsia"/>
                <w:sz w:val="20"/>
                <w:szCs w:val="20"/>
              </w:rPr>
              <w:t>陈章金（广州市海珠</w:t>
            </w:r>
            <w:proofErr w:type="gramStart"/>
            <w:r w:rsidRPr="004B609E">
              <w:rPr>
                <w:rFonts w:ascii="宋体" w:hAnsi="宋体" w:hint="eastAsia"/>
                <w:sz w:val="20"/>
                <w:szCs w:val="20"/>
              </w:rPr>
              <w:t>区泰得</w:t>
            </w:r>
            <w:proofErr w:type="gramEnd"/>
            <w:r w:rsidRPr="004B609E">
              <w:rPr>
                <w:rFonts w:ascii="宋体" w:hAnsi="宋体" w:hint="eastAsia"/>
                <w:sz w:val="20"/>
                <w:szCs w:val="20"/>
              </w:rPr>
              <w:t>火锅店）</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Pr="004B609E" w:rsidRDefault="0093762B" w:rsidP="00D61417">
            <w:pPr>
              <w:jc w:val="center"/>
              <w:rPr>
                <w:rFonts w:ascii="宋体" w:hAnsi="宋体"/>
                <w:sz w:val="20"/>
                <w:szCs w:val="20"/>
              </w:rPr>
            </w:pPr>
            <w:r w:rsidRPr="004B609E">
              <w:rPr>
                <w:rFonts w:ascii="宋体" w:hAnsi="宋体"/>
                <w:sz w:val="20"/>
                <w:szCs w:val="20"/>
              </w:rPr>
              <w:t>92440101MA5ALEGC8B</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Pr="004B609E" w:rsidRDefault="0093762B" w:rsidP="00D61417">
            <w:pPr>
              <w:jc w:val="center"/>
              <w:rPr>
                <w:rFonts w:ascii="宋体" w:hAnsi="宋体"/>
                <w:sz w:val="20"/>
                <w:szCs w:val="20"/>
              </w:rPr>
            </w:pPr>
            <w:r w:rsidRPr="004B609E">
              <w:rPr>
                <w:rFonts w:ascii="宋体" w:hAnsi="宋体"/>
                <w:sz w:val="20"/>
                <w:szCs w:val="20"/>
              </w:rPr>
              <w:t>陈章金</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Pr="004B609E" w:rsidRDefault="0093762B" w:rsidP="00D61417">
            <w:pPr>
              <w:jc w:val="center"/>
              <w:rPr>
                <w:rFonts w:ascii="宋体" w:hAnsi="宋体"/>
                <w:sz w:val="20"/>
                <w:szCs w:val="20"/>
              </w:rPr>
            </w:pPr>
            <w:r w:rsidRPr="004B609E">
              <w:rPr>
                <w:rFonts w:ascii="宋体" w:hAnsi="宋体"/>
                <w:sz w:val="20"/>
                <w:szCs w:val="20"/>
              </w:rPr>
              <w:t>经营极性组分超过食品安全标准限量的煎炸油</w:t>
            </w:r>
            <w:r>
              <w:rPr>
                <w:rFonts w:ascii="宋体" w:hAnsi="宋体"/>
                <w:sz w:val="20"/>
                <w:szCs w:val="20"/>
              </w:rPr>
              <w:t>。</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Pr="004B609E" w:rsidRDefault="0093762B" w:rsidP="00D61417">
            <w:pPr>
              <w:jc w:val="center"/>
              <w:rPr>
                <w:rFonts w:ascii="宋体" w:hAnsi="宋体"/>
                <w:sz w:val="20"/>
                <w:szCs w:val="20"/>
              </w:rPr>
            </w:pPr>
            <w:r w:rsidRPr="004B609E">
              <w:rPr>
                <w:rFonts w:ascii="宋体" w:hAnsi="宋体"/>
                <w:sz w:val="20"/>
                <w:szCs w:val="20"/>
              </w:rPr>
              <w:t xml:space="preserve"> </w:t>
            </w:r>
            <w:r w:rsidRPr="004B609E">
              <w:rPr>
                <w:rFonts w:ascii="宋体" w:hAnsi="宋体" w:hint="eastAsia"/>
                <w:sz w:val="20"/>
                <w:szCs w:val="20"/>
              </w:rPr>
              <w:t>依据《食品安全法》第一百二十四条第二款</w:t>
            </w:r>
            <w:r w:rsidRPr="00573619">
              <w:rPr>
                <w:rFonts w:hint="eastAsia"/>
                <w:sz w:val="20"/>
                <w:szCs w:val="20"/>
              </w:rPr>
              <w:t>的规定，</w:t>
            </w:r>
            <w:r w:rsidRPr="004B609E">
              <w:rPr>
                <w:rFonts w:ascii="宋体" w:hAnsi="宋体" w:hint="eastAsia"/>
                <w:sz w:val="20"/>
                <w:szCs w:val="20"/>
              </w:rPr>
              <w:t>处以罚款</w:t>
            </w:r>
            <w:r>
              <w:rPr>
                <w:rFonts w:ascii="宋体" w:hAnsi="宋体" w:hint="eastAsia"/>
                <w:sz w:val="20"/>
                <w:szCs w:val="20"/>
              </w:rPr>
              <w:t>。</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Pr="004B609E" w:rsidRDefault="0093762B" w:rsidP="00D61417">
            <w:pPr>
              <w:jc w:val="center"/>
              <w:rPr>
                <w:rFonts w:ascii="宋体" w:hAnsi="宋体" w:cs="宋体"/>
                <w:sz w:val="20"/>
                <w:szCs w:val="20"/>
              </w:rPr>
            </w:pPr>
            <w:r w:rsidRPr="004B609E">
              <w:rPr>
                <w:rFonts w:ascii="宋体" w:hAnsi="宋体" w:hint="eastAsia"/>
                <w:sz w:val="20"/>
                <w:szCs w:val="20"/>
              </w:rPr>
              <w:t>主动履行；2018-04-23</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Pr="004B609E" w:rsidRDefault="0093762B" w:rsidP="00D61417">
            <w:pPr>
              <w:jc w:val="center"/>
              <w:rPr>
                <w:rFonts w:ascii="宋体" w:hAnsi="宋体" w:cs="宋体"/>
                <w:sz w:val="20"/>
                <w:szCs w:val="20"/>
              </w:rPr>
            </w:pPr>
            <w:r w:rsidRPr="004B609E">
              <w:rPr>
                <w:rFonts w:ascii="宋体" w:hAnsi="宋体" w:hint="eastAsia"/>
                <w:sz w:val="20"/>
                <w:szCs w:val="20"/>
              </w:rPr>
              <w:t>广州市食品药品监督管理局；</w:t>
            </w:r>
            <w:r w:rsidRPr="004B609E">
              <w:rPr>
                <w:rFonts w:ascii="宋体" w:hAnsi="宋体"/>
                <w:sz w:val="20"/>
                <w:szCs w:val="20"/>
              </w:rPr>
              <w:t>2018-04-16</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E911E8" w:rsidRDefault="0093762B" w:rsidP="00D61417">
            <w:pPr>
              <w:jc w:val="center"/>
              <w:rPr>
                <w:rFonts w:ascii="宋体" w:hAnsi="宋体" w:cs="宋体"/>
                <w:b/>
                <w:bCs/>
                <w:sz w:val="20"/>
                <w:szCs w:val="20"/>
              </w:rPr>
            </w:pPr>
          </w:p>
        </w:tc>
      </w:tr>
      <w:tr w:rsidR="0093762B" w:rsidRPr="007E4F60"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spacing w:line="280" w:lineRule="exact"/>
              <w:jc w:val="center"/>
              <w:rPr>
                <w:rFonts w:ascii="宋体" w:hAnsi="宋体"/>
                <w:sz w:val="20"/>
                <w:szCs w:val="20"/>
              </w:rPr>
            </w:pPr>
            <w:r>
              <w:rPr>
                <w:rFonts w:ascii="宋体" w:hAnsi="宋体" w:hint="eastAsia"/>
                <w:sz w:val="20"/>
                <w:szCs w:val="20"/>
              </w:rPr>
              <w:t>2</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2018</w:t>
            </w:r>
            <w:r>
              <w:rPr>
                <w:rFonts w:hint="eastAsia"/>
                <w:sz w:val="20"/>
                <w:szCs w:val="20"/>
              </w:rPr>
              <w:t>〕</w:t>
            </w:r>
            <w:proofErr w:type="gramEnd"/>
            <w:r>
              <w:rPr>
                <w:rFonts w:hint="eastAsia"/>
                <w:sz w:val="20"/>
                <w:szCs w:val="20"/>
              </w:rPr>
              <w:t>030002</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余乃万（广州市</w:t>
            </w:r>
            <w:proofErr w:type="gramStart"/>
            <w:r>
              <w:rPr>
                <w:rFonts w:hint="eastAsia"/>
                <w:sz w:val="20"/>
                <w:szCs w:val="20"/>
              </w:rPr>
              <w:t>番禺区</w:t>
            </w:r>
            <w:proofErr w:type="gramEnd"/>
            <w:r>
              <w:rPr>
                <w:rFonts w:hint="eastAsia"/>
                <w:sz w:val="20"/>
                <w:szCs w:val="20"/>
              </w:rPr>
              <w:t>大石万盛饮食店）进货时未查验许可证和相关证明文件、经营生物毒素含量超过食品安全标准限量的</w:t>
            </w:r>
            <w:proofErr w:type="gramStart"/>
            <w:r>
              <w:rPr>
                <w:rFonts w:hint="eastAsia"/>
                <w:sz w:val="20"/>
                <w:szCs w:val="20"/>
              </w:rPr>
              <w:t>食品案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余乃万（广州市</w:t>
            </w:r>
            <w:proofErr w:type="gramStart"/>
            <w:r>
              <w:rPr>
                <w:rFonts w:hint="eastAsia"/>
                <w:sz w:val="20"/>
                <w:szCs w:val="20"/>
              </w:rPr>
              <w:t>番禺区</w:t>
            </w:r>
            <w:proofErr w:type="gramEnd"/>
            <w:r>
              <w:rPr>
                <w:rFonts w:hint="eastAsia"/>
                <w:sz w:val="20"/>
                <w:szCs w:val="20"/>
              </w:rPr>
              <w:t>大石万盛饮食店）</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92440101MA5A6AHN1C</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余乃万</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未履行法定的进货查验义务、经营黄曲霉毒素</w:t>
            </w:r>
            <w:r>
              <w:rPr>
                <w:rFonts w:hint="eastAsia"/>
                <w:sz w:val="20"/>
                <w:szCs w:val="20"/>
              </w:rPr>
              <w:t>B1</w:t>
            </w:r>
            <w:r>
              <w:rPr>
                <w:rFonts w:hint="eastAsia"/>
                <w:sz w:val="20"/>
                <w:szCs w:val="20"/>
              </w:rPr>
              <w:t>超过食品安全标准限量的散装花生油。</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依据《食品安全法》第一百二十六条第一款第（三）项、第一百二十四条第一款第（一）项</w:t>
            </w:r>
            <w:r w:rsidRPr="00573619">
              <w:rPr>
                <w:rFonts w:hint="eastAsia"/>
                <w:sz w:val="20"/>
                <w:szCs w:val="20"/>
              </w:rPr>
              <w:t>的规定，</w:t>
            </w:r>
            <w:r>
              <w:rPr>
                <w:rFonts w:hint="eastAsia"/>
                <w:sz w:val="20"/>
                <w:szCs w:val="20"/>
              </w:rPr>
              <w:t>处以警告、罚款、没收非法财物。</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t>2018-04-02</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2018-03-30</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E911E8" w:rsidRDefault="0093762B" w:rsidP="00D61417">
            <w:pPr>
              <w:jc w:val="center"/>
              <w:rPr>
                <w:rFonts w:ascii="宋体" w:hAnsi="宋体" w:cs="宋体"/>
                <w:b/>
                <w:bCs/>
                <w:sz w:val="20"/>
                <w:szCs w:val="20"/>
              </w:rPr>
            </w:pPr>
          </w:p>
        </w:tc>
      </w:tr>
      <w:tr w:rsidR="0093762B" w:rsidRPr="007E4F60"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spacing w:line="280" w:lineRule="exact"/>
              <w:jc w:val="center"/>
              <w:rPr>
                <w:rFonts w:ascii="宋体" w:hAnsi="宋体"/>
                <w:sz w:val="20"/>
                <w:szCs w:val="20"/>
              </w:rPr>
            </w:pPr>
            <w:r>
              <w:rPr>
                <w:rFonts w:ascii="宋体" w:hAnsi="宋体" w:hint="eastAsia"/>
                <w:sz w:val="20"/>
                <w:szCs w:val="20"/>
              </w:rPr>
              <w:lastRenderedPageBreak/>
              <w:t>3</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2018</w:t>
            </w:r>
            <w:r>
              <w:rPr>
                <w:rFonts w:hint="eastAsia"/>
                <w:sz w:val="20"/>
                <w:szCs w:val="20"/>
              </w:rPr>
              <w:t>〕</w:t>
            </w:r>
            <w:proofErr w:type="gramEnd"/>
            <w:r>
              <w:rPr>
                <w:rFonts w:hint="eastAsia"/>
                <w:sz w:val="20"/>
                <w:szCs w:val="20"/>
              </w:rPr>
              <w:t>030001</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高志扬（广州市黄埔</w:t>
            </w:r>
            <w:proofErr w:type="gramStart"/>
            <w:r>
              <w:rPr>
                <w:rFonts w:hint="eastAsia"/>
                <w:sz w:val="20"/>
                <w:szCs w:val="20"/>
              </w:rPr>
              <w:t>区味蜀屋</w:t>
            </w:r>
            <w:proofErr w:type="gramEnd"/>
            <w:r>
              <w:rPr>
                <w:rFonts w:hint="eastAsia"/>
                <w:sz w:val="20"/>
                <w:szCs w:val="20"/>
              </w:rPr>
              <w:t>餐饮店）进货时未查验许可证和相关证明文件、经营油脂酸败的</w:t>
            </w:r>
            <w:proofErr w:type="gramStart"/>
            <w:r>
              <w:rPr>
                <w:rFonts w:hint="eastAsia"/>
                <w:sz w:val="20"/>
                <w:szCs w:val="20"/>
              </w:rPr>
              <w:t>食品案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高志扬（广州市黄埔</w:t>
            </w:r>
            <w:proofErr w:type="gramStart"/>
            <w:r>
              <w:rPr>
                <w:rFonts w:hint="eastAsia"/>
                <w:sz w:val="20"/>
                <w:szCs w:val="20"/>
              </w:rPr>
              <w:t>区味蜀屋</w:t>
            </w:r>
            <w:proofErr w:type="gramEnd"/>
            <w:r>
              <w:rPr>
                <w:rFonts w:hint="eastAsia"/>
                <w:sz w:val="20"/>
                <w:szCs w:val="20"/>
              </w:rPr>
              <w:t>餐饮店）</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92440101MA59M2QT23</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高志扬</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采购食用油没有查验供货者的许可证和食品出厂检验合格证或者其他合格证明、使用油脂酸败食用油提供餐饮服务。</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依据《食品安全法》第一百二十六条第一款第（三）项、第一百二十四条第一款第（四）项</w:t>
            </w:r>
            <w:r w:rsidRPr="00573619">
              <w:rPr>
                <w:rFonts w:hint="eastAsia"/>
                <w:sz w:val="20"/>
                <w:szCs w:val="20"/>
              </w:rPr>
              <w:t>的规定，</w:t>
            </w:r>
            <w:r>
              <w:rPr>
                <w:rFonts w:hint="eastAsia"/>
                <w:sz w:val="20"/>
                <w:szCs w:val="20"/>
              </w:rPr>
              <w:t>处以警告、罚款。</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t>2018-04-24</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2018-04-12</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E911E8" w:rsidRDefault="0093762B" w:rsidP="00D61417">
            <w:pPr>
              <w:jc w:val="center"/>
              <w:rPr>
                <w:rFonts w:ascii="宋体" w:hAnsi="宋体" w:cs="宋体"/>
                <w:b/>
                <w:bCs/>
                <w:sz w:val="20"/>
                <w:szCs w:val="20"/>
              </w:rPr>
            </w:pPr>
          </w:p>
        </w:tc>
      </w:tr>
      <w:tr w:rsidR="0093762B" w:rsidRPr="007E4F60"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spacing w:line="280" w:lineRule="exact"/>
              <w:jc w:val="center"/>
              <w:rPr>
                <w:rFonts w:ascii="宋体" w:hAnsi="宋体"/>
                <w:sz w:val="20"/>
                <w:szCs w:val="20"/>
              </w:rPr>
            </w:pPr>
            <w:r>
              <w:rPr>
                <w:rFonts w:ascii="宋体" w:hAnsi="宋体" w:hint="eastAsia"/>
                <w:sz w:val="20"/>
                <w:szCs w:val="20"/>
              </w:rPr>
              <w:t>4</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2018</w:t>
            </w:r>
            <w:r>
              <w:rPr>
                <w:rFonts w:hint="eastAsia"/>
                <w:sz w:val="20"/>
                <w:szCs w:val="20"/>
              </w:rPr>
              <w:t>〕</w:t>
            </w:r>
            <w:proofErr w:type="gramEnd"/>
            <w:r>
              <w:rPr>
                <w:rFonts w:hint="eastAsia"/>
                <w:sz w:val="20"/>
                <w:szCs w:val="20"/>
              </w:rPr>
              <w:t>060001</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焦志军（广州市</w:t>
            </w:r>
            <w:proofErr w:type="gramStart"/>
            <w:r>
              <w:rPr>
                <w:rFonts w:hint="eastAsia"/>
                <w:sz w:val="20"/>
                <w:szCs w:val="20"/>
              </w:rPr>
              <w:t>荔</w:t>
            </w:r>
            <w:proofErr w:type="gramEnd"/>
            <w:r>
              <w:rPr>
                <w:rFonts w:hint="eastAsia"/>
                <w:sz w:val="20"/>
                <w:szCs w:val="20"/>
              </w:rPr>
              <w:t>湾区益盛食品商行）经营无合法来源进口商品案</w:t>
            </w:r>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焦志军（广州市</w:t>
            </w:r>
            <w:proofErr w:type="gramStart"/>
            <w:r>
              <w:rPr>
                <w:rFonts w:hint="eastAsia"/>
                <w:sz w:val="20"/>
                <w:szCs w:val="20"/>
              </w:rPr>
              <w:t>荔</w:t>
            </w:r>
            <w:proofErr w:type="gramEnd"/>
            <w:r>
              <w:rPr>
                <w:rFonts w:hint="eastAsia"/>
                <w:sz w:val="20"/>
                <w:szCs w:val="20"/>
              </w:rPr>
              <w:t>湾区益盛食品商行）</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92440101MA5ADAXR43</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焦志军</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销售无合法来源的进口肉品。</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依据《广东省反走私综合治理条例》第四十二条第一款</w:t>
            </w:r>
            <w:r w:rsidRPr="00573619">
              <w:rPr>
                <w:rFonts w:hint="eastAsia"/>
                <w:sz w:val="20"/>
                <w:szCs w:val="20"/>
              </w:rPr>
              <w:t>的规定，</w:t>
            </w:r>
            <w:r>
              <w:rPr>
                <w:rFonts w:hint="eastAsia"/>
                <w:sz w:val="20"/>
                <w:szCs w:val="20"/>
              </w:rPr>
              <w:t>处以罚款、没收违法所得、没收非法财物。</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t>2018-04-09</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2018-04-02</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E911E8" w:rsidRDefault="0093762B" w:rsidP="00D61417">
            <w:pPr>
              <w:jc w:val="center"/>
              <w:rPr>
                <w:rFonts w:ascii="宋体" w:hAnsi="宋体" w:cs="宋体"/>
                <w:b/>
                <w:bCs/>
                <w:sz w:val="20"/>
                <w:szCs w:val="20"/>
              </w:rPr>
            </w:pPr>
          </w:p>
        </w:tc>
      </w:tr>
      <w:tr w:rsidR="0093762B" w:rsidRPr="007E4F60"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spacing w:line="280" w:lineRule="exact"/>
              <w:jc w:val="center"/>
              <w:rPr>
                <w:rFonts w:ascii="宋体" w:hAnsi="宋体"/>
                <w:sz w:val="20"/>
                <w:szCs w:val="20"/>
              </w:rPr>
            </w:pPr>
            <w:r>
              <w:rPr>
                <w:rFonts w:ascii="宋体" w:hAnsi="宋体" w:hint="eastAsia"/>
                <w:sz w:val="20"/>
                <w:szCs w:val="20"/>
              </w:rPr>
              <w:t>5</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2018</w:t>
            </w:r>
            <w:r>
              <w:rPr>
                <w:rFonts w:hint="eastAsia"/>
                <w:sz w:val="20"/>
                <w:szCs w:val="20"/>
              </w:rPr>
              <w:t>〕</w:t>
            </w:r>
            <w:proofErr w:type="gramEnd"/>
            <w:r>
              <w:rPr>
                <w:rFonts w:hint="eastAsia"/>
                <w:sz w:val="20"/>
                <w:szCs w:val="20"/>
              </w:rPr>
              <w:t>070001</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广州智和生物科技有限公司经营标签不符合食品安全法规定的</w:t>
            </w:r>
            <w:proofErr w:type="gramStart"/>
            <w:r>
              <w:rPr>
                <w:rFonts w:hint="eastAsia"/>
                <w:sz w:val="20"/>
                <w:szCs w:val="20"/>
              </w:rPr>
              <w:t>食品案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广州智和生物科技有限公司</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9144010106558414844</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邹胜辉</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经营食品标签涉及疾病预防、治疗功能的食品。</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依据《食品安全法》第一百二十五条第一款第（二）项</w:t>
            </w:r>
            <w:r w:rsidRPr="00573619">
              <w:rPr>
                <w:rFonts w:hint="eastAsia"/>
                <w:sz w:val="20"/>
                <w:szCs w:val="20"/>
              </w:rPr>
              <w:t>的规定，</w:t>
            </w:r>
            <w:r>
              <w:rPr>
                <w:rFonts w:hint="eastAsia"/>
                <w:sz w:val="20"/>
                <w:szCs w:val="20"/>
              </w:rPr>
              <w:t>处以罚款、没收非法财物。</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t>2018-04-19</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2018-04-04</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E911E8" w:rsidRDefault="0093762B" w:rsidP="00D61417">
            <w:pPr>
              <w:jc w:val="center"/>
              <w:rPr>
                <w:rFonts w:ascii="宋体" w:hAnsi="宋体" w:cs="宋体"/>
                <w:b/>
                <w:bCs/>
                <w:sz w:val="20"/>
                <w:szCs w:val="20"/>
              </w:rPr>
            </w:pPr>
          </w:p>
        </w:tc>
      </w:tr>
      <w:tr w:rsidR="0093762B" w:rsidRPr="007E4F60"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spacing w:line="280" w:lineRule="exact"/>
              <w:jc w:val="center"/>
              <w:rPr>
                <w:rFonts w:ascii="宋体" w:hAnsi="宋体"/>
                <w:sz w:val="20"/>
                <w:szCs w:val="20"/>
              </w:rPr>
            </w:pPr>
            <w:r>
              <w:rPr>
                <w:rFonts w:ascii="宋体" w:hAnsi="宋体" w:hint="eastAsia"/>
                <w:sz w:val="20"/>
                <w:szCs w:val="20"/>
              </w:rPr>
              <w:t>6</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2017</w:t>
            </w:r>
            <w:r>
              <w:rPr>
                <w:rFonts w:hint="eastAsia"/>
                <w:sz w:val="20"/>
                <w:szCs w:val="20"/>
              </w:rPr>
              <w:t>〕</w:t>
            </w:r>
            <w:proofErr w:type="gramEnd"/>
            <w:r>
              <w:rPr>
                <w:rFonts w:hint="eastAsia"/>
                <w:sz w:val="20"/>
                <w:szCs w:val="20"/>
              </w:rPr>
              <w:t>070052</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广州联存医药科技股份有限公司生产标签不符合食品安全法规定的</w:t>
            </w:r>
            <w:proofErr w:type="gramStart"/>
            <w:r>
              <w:rPr>
                <w:rFonts w:hint="eastAsia"/>
                <w:sz w:val="20"/>
                <w:szCs w:val="20"/>
              </w:rPr>
              <w:t>食品案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广州联存医药科技股份有限公司</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914401015679195440</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proofErr w:type="gramStart"/>
            <w:r>
              <w:rPr>
                <w:rFonts w:hint="eastAsia"/>
                <w:sz w:val="20"/>
                <w:szCs w:val="20"/>
              </w:rPr>
              <w:t>杨佑林</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生产成分与标签不一致的保健食品。</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依据《食品安全法》第一百二十五条第一款第（二）项</w:t>
            </w:r>
            <w:r w:rsidRPr="00573619">
              <w:rPr>
                <w:rFonts w:hint="eastAsia"/>
                <w:sz w:val="20"/>
                <w:szCs w:val="20"/>
              </w:rPr>
              <w:t>的规定，</w:t>
            </w:r>
            <w:r>
              <w:rPr>
                <w:rFonts w:hint="eastAsia"/>
                <w:sz w:val="20"/>
                <w:szCs w:val="20"/>
              </w:rPr>
              <w:t>处以罚款、没收非法财物。</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暂未履行</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2018-04-12</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E911E8" w:rsidRDefault="0093762B" w:rsidP="00D61417">
            <w:pPr>
              <w:jc w:val="center"/>
              <w:rPr>
                <w:rFonts w:ascii="宋体" w:hAnsi="宋体" w:cs="宋体"/>
                <w:b/>
                <w:bCs/>
                <w:sz w:val="20"/>
                <w:szCs w:val="20"/>
              </w:rPr>
            </w:pPr>
          </w:p>
        </w:tc>
      </w:tr>
      <w:tr w:rsidR="0093762B" w:rsidRPr="007E4F60"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spacing w:line="280" w:lineRule="exact"/>
              <w:jc w:val="center"/>
              <w:rPr>
                <w:rFonts w:ascii="宋体" w:hAnsi="宋体"/>
                <w:sz w:val="20"/>
                <w:szCs w:val="20"/>
              </w:rPr>
            </w:pPr>
            <w:r>
              <w:rPr>
                <w:rFonts w:ascii="宋体" w:hAnsi="宋体" w:hint="eastAsia"/>
                <w:sz w:val="20"/>
                <w:szCs w:val="20"/>
              </w:rPr>
              <w:t>7</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2018</w:t>
            </w:r>
            <w:r>
              <w:rPr>
                <w:rFonts w:hint="eastAsia"/>
                <w:sz w:val="20"/>
                <w:szCs w:val="20"/>
              </w:rPr>
              <w:t>〕</w:t>
            </w:r>
            <w:proofErr w:type="gramEnd"/>
            <w:r>
              <w:rPr>
                <w:rFonts w:hint="eastAsia"/>
                <w:sz w:val="20"/>
                <w:szCs w:val="20"/>
              </w:rPr>
              <w:t>070023</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w:t>
            </w:r>
            <w:proofErr w:type="gramStart"/>
            <w:r>
              <w:rPr>
                <w:rFonts w:hint="eastAsia"/>
                <w:sz w:val="20"/>
                <w:szCs w:val="20"/>
              </w:rPr>
              <w:t>美澳健生物</w:t>
            </w:r>
            <w:proofErr w:type="gramEnd"/>
            <w:r>
              <w:rPr>
                <w:rFonts w:hint="eastAsia"/>
                <w:sz w:val="20"/>
                <w:szCs w:val="20"/>
              </w:rPr>
              <w:t>科技有限公司生产标签不符合食品安全法规定的</w:t>
            </w:r>
            <w:proofErr w:type="gramStart"/>
            <w:r>
              <w:rPr>
                <w:rFonts w:hint="eastAsia"/>
                <w:sz w:val="20"/>
                <w:szCs w:val="20"/>
              </w:rPr>
              <w:t>食品案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w:t>
            </w:r>
            <w:proofErr w:type="gramStart"/>
            <w:r>
              <w:rPr>
                <w:rFonts w:hint="eastAsia"/>
                <w:sz w:val="20"/>
                <w:szCs w:val="20"/>
              </w:rPr>
              <w:t>美澳健生物</w:t>
            </w:r>
            <w:proofErr w:type="gramEnd"/>
            <w:r>
              <w:rPr>
                <w:rFonts w:hint="eastAsia"/>
                <w:sz w:val="20"/>
                <w:szCs w:val="20"/>
              </w:rPr>
              <w:t>科技有限公司</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91440101749940803Y</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熊炳均</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生产保健食品的成分与标签不一致的保健食品。</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依据《食品安全法》第一百二十五条第一款第（二）项</w:t>
            </w:r>
            <w:r w:rsidRPr="00573619">
              <w:rPr>
                <w:rFonts w:hint="eastAsia"/>
                <w:sz w:val="20"/>
                <w:szCs w:val="20"/>
              </w:rPr>
              <w:t>的规定，</w:t>
            </w:r>
            <w:r>
              <w:rPr>
                <w:rFonts w:hint="eastAsia"/>
                <w:sz w:val="20"/>
                <w:szCs w:val="20"/>
              </w:rPr>
              <w:t>处以罚款、没收违法所得、没收非法财物。</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t>2018-04-17</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2018-04-04</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E911E8" w:rsidRDefault="0093762B" w:rsidP="00D61417">
            <w:pPr>
              <w:jc w:val="center"/>
              <w:rPr>
                <w:rFonts w:ascii="宋体" w:hAnsi="宋体" w:cs="宋体"/>
                <w:b/>
                <w:bCs/>
                <w:sz w:val="20"/>
                <w:szCs w:val="20"/>
              </w:rPr>
            </w:pPr>
          </w:p>
        </w:tc>
      </w:tr>
      <w:tr w:rsidR="0093762B" w:rsidRPr="000B3CB8"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Pr="00E46766" w:rsidRDefault="0093762B" w:rsidP="00D61417">
            <w:pPr>
              <w:spacing w:line="280" w:lineRule="exact"/>
              <w:jc w:val="center"/>
              <w:rPr>
                <w:rFonts w:ascii="宋体" w:hAnsi="宋体"/>
                <w:sz w:val="20"/>
                <w:szCs w:val="20"/>
              </w:rPr>
            </w:pPr>
            <w:r>
              <w:rPr>
                <w:rFonts w:ascii="宋体" w:hAnsi="宋体" w:hint="eastAsia"/>
                <w:sz w:val="20"/>
                <w:szCs w:val="20"/>
              </w:rPr>
              <w:t>8</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 xml:space="preserve">2018 </w:t>
            </w:r>
            <w:r>
              <w:rPr>
                <w:rFonts w:hint="eastAsia"/>
                <w:sz w:val="20"/>
                <w:szCs w:val="20"/>
              </w:rPr>
              <w:t>〕</w:t>
            </w:r>
            <w:proofErr w:type="gramEnd"/>
            <w:r>
              <w:rPr>
                <w:rFonts w:hint="eastAsia"/>
                <w:sz w:val="20"/>
                <w:szCs w:val="20"/>
              </w:rPr>
              <w:t>060002</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广州坂尚餐饮管理有限公司经营无合法来源进口商品案</w:t>
            </w:r>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广州坂尚餐饮管理有限公司</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91440106587610149C</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许少文</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销售无合法来源的进口肉品。</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依据《广东省反走私综合治理条例》第四十二条第一款的规定，处以罚款、没收非法财物。</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t>2018-04-24</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2018-04-23</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sz w:val="20"/>
                <w:szCs w:val="20"/>
              </w:rPr>
            </w:pPr>
          </w:p>
        </w:tc>
      </w:tr>
      <w:tr w:rsidR="0093762B" w:rsidRPr="000B3CB8"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Pr="00E46766" w:rsidRDefault="0093762B" w:rsidP="00D61417">
            <w:pPr>
              <w:spacing w:line="280" w:lineRule="exact"/>
              <w:jc w:val="center"/>
              <w:rPr>
                <w:rFonts w:ascii="宋体" w:hAnsi="宋体"/>
                <w:sz w:val="20"/>
                <w:szCs w:val="20"/>
              </w:rPr>
            </w:pPr>
            <w:r>
              <w:rPr>
                <w:rFonts w:ascii="宋体" w:hAnsi="宋体" w:hint="eastAsia"/>
                <w:sz w:val="20"/>
                <w:szCs w:val="20"/>
              </w:rPr>
              <w:lastRenderedPageBreak/>
              <w:t>9</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2018</w:t>
            </w:r>
            <w:r>
              <w:rPr>
                <w:rFonts w:hint="eastAsia"/>
                <w:sz w:val="20"/>
                <w:szCs w:val="20"/>
              </w:rPr>
              <w:t>〕</w:t>
            </w:r>
            <w:proofErr w:type="gramEnd"/>
            <w:r>
              <w:rPr>
                <w:rFonts w:hint="eastAsia"/>
                <w:sz w:val="20"/>
                <w:szCs w:val="20"/>
              </w:rPr>
              <w:t>060003</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韩子琦（广州市</w:t>
            </w:r>
            <w:proofErr w:type="gramStart"/>
            <w:r>
              <w:rPr>
                <w:rFonts w:hint="eastAsia"/>
                <w:sz w:val="20"/>
                <w:szCs w:val="20"/>
              </w:rPr>
              <w:t>荔</w:t>
            </w:r>
            <w:proofErr w:type="gramEnd"/>
            <w:r>
              <w:rPr>
                <w:rFonts w:hint="eastAsia"/>
                <w:sz w:val="20"/>
                <w:szCs w:val="20"/>
              </w:rPr>
              <w:t>湾</w:t>
            </w:r>
            <w:proofErr w:type="gramStart"/>
            <w:r>
              <w:rPr>
                <w:rFonts w:hint="eastAsia"/>
                <w:sz w:val="20"/>
                <w:szCs w:val="20"/>
              </w:rPr>
              <w:t>区粤福食品</w:t>
            </w:r>
            <w:proofErr w:type="gramEnd"/>
            <w:r>
              <w:rPr>
                <w:rFonts w:hint="eastAsia"/>
                <w:sz w:val="20"/>
                <w:szCs w:val="20"/>
              </w:rPr>
              <w:t>商行）经营无合法来源进口商品案</w:t>
            </w:r>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韩子琦（广州市</w:t>
            </w:r>
            <w:proofErr w:type="gramStart"/>
            <w:r>
              <w:rPr>
                <w:rFonts w:hint="eastAsia"/>
                <w:sz w:val="20"/>
                <w:szCs w:val="20"/>
              </w:rPr>
              <w:t>荔</w:t>
            </w:r>
            <w:proofErr w:type="gramEnd"/>
            <w:r>
              <w:rPr>
                <w:rFonts w:hint="eastAsia"/>
                <w:sz w:val="20"/>
                <w:szCs w:val="20"/>
              </w:rPr>
              <w:t>湾</w:t>
            </w:r>
            <w:proofErr w:type="gramStart"/>
            <w:r>
              <w:rPr>
                <w:rFonts w:hint="eastAsia"/>
                <w:sz w:val="20"/>
                <w:szCs w:val="20"/>
              </w:rPr>
              <w:t>区粤福食品</w:t>
            </w:r>
            <w:proofErr w:type="gramEnd"/>
            <w:r>
              <w:rPr>
                <w:rFonts w:hint="eastAsia"/>
                <w:sz w:val="20"/>
                <w:szCs w:val="20"/>
              </w:rPr>
              <w:t>商行）</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92440101MA59HFAX1J</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proofErr w:type="gramStart"/>
            <w:r>
              <w:rPr>
                <w:rFonts w:hint="eastAsia"/>
                <w:sz w:val="20"/>
                <w:szCs w:val="20"/>
              </w:rPr>
              <w:t>韩子琦</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销售无合法来源的进口肉品。</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依据《广东省反走私综合治理条例》第四十二条第一款的规定，处以罚款、没收非法财物。</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t>2018-04-24</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2018-04-23</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sz w:val="20"/>
                <w:szCs w:val="20"/>
              </w:rPr>
            </w:pPr>
          </w:p>
        </w:tc>
      </w:tr>
      <w:tr w:rsidR="0093762B" w:rsidRPr="000B3CB8"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Pr="00E46766" w:rsidRDefault="0093762B" w:rsidP="00D61417">
            <w:pPr>
              <w:spacing w:line="280" w:lineRule="exact"/>
              <w:jc w:val="center"/>
              <w:rPr>
                <w:rFonts w:ascii="宋体" w:hAnsi="宋体"/>
                <w:sz w:val="20"/>
                <w:szCs w:val="20"/>
              </w:rPr>
            </w:pPr>
            <w:r>
              <w:rPr>
                <w:rFonts w:ascii="宋体" w:hAnsi="宋体" w:hint="eastAsia"/>
                <w:sz w:val="20"/>
                <w:szCs w:val="20"/>
              </w:rPr>
              <w:t>10</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2018</w:t>
            </w:r>
            <w:r>
              <w:rPr>
                <w:rFonts w:hint="eastAsia"/>
                <w:sz w:val="20"/>
                <w:szCs w:val="20"/>
              </w:rPr>
              <w:t>〕</w:t>
            </w:r>
            <w:proofErr w:type="gramEnd"/>
            <w:r>
              <w:rPr>
                <w:rFonts w:hint="eastAsia"/>
                <w:sz w:val="20"/>
                <w:szCs w:val="20"/>
              </w:rPr>
              <w:t>010001</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广州市联和食品加工有限公司未按照许可范围从事食品添加剂生产案</w:t>
            </w:r>
            <w:r>
              <w:rPr>
                <w:rFonts w:hint="eastAsia"/>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广州市联和食品加工有限公司</w:t>
            </w:r>
            <w:r>
              <w:rPr>
                <w:rFonts w:hint="eastAsia"/>
                <w:sz w:val="20"/>
                <w:szCs w:val="20"/>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914401115799591055</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陈伟标</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生产的食品用香精吉士香粉外包装标签虚假标注生产商、生产许可证信息和配料、未按照许可范围生产食品用香精。</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依据《广东省食品安全条例》第六十条的规定，处以罚款、没收违法所得。</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暂未履行</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2018-04-24</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sz w:val="20"/>
                <w:szCs w:val="20"/>
              </w:rPr>
            </w:pPr>
          </w:p>
        </w:tc>
      </w:tr>
      <w:tr w:rsidR="0093762B" w:rsidRPr="000B3CB8"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Pr="00E46766" w:rsidRDefault="0093762B" w:rsidP="00D61417">
            <w:pPr>
              <w:spacing w:line="280" w:lineRule="exact"/>
              <w:jc w:val="center"/>
              <w:rPr>
                <w:rFonts w:ascii="宋体" w:hAnsi="宋体"/>
                <w:sz w:val="20"/>
                <w:szCs w:val="20"/>
              </w:rPr>
            </w:pPr>
            <w:r>
              <w:rPr>
                <w:rFonts w:ascii="宋体" w:hAnsi="宋体" w:hint="eastAsia"/>
                <w:sz w:val="20"/>
                <w:szCs w:val="20"/>
              </w:rPr>
              <w:t>11</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sz w:val="20"/>
                <w:szCs w:val="20"/>
              </w:rPr>
            </w:pPr>
            <w:r>
              <w:rPr>
                <w:rFonts w:hint="eastAsia"/>
                <w:sz w:val="20"/>
                <w:szCs w:val="20"/>
              </w:rPr>
              <w:t>（穗）食药</w:t>
            </w:r>
            <w:proofErr w:type="gramStart"/>
            <w:r>
              <w:rPr>
                <w:rFonts w:hint="eastAsia"/>
                <w:sz w:val="20"/>
                <w:szCs w:val="20"/>
              </w:rPr>
              <w:t>监械罚</w:t>
            </w:r>
            <w:proofErr w:type="gramEnd"/>
            <w:r>
              <w:rPr>
                <w:rFonts w:hint="eastAsia"/>
                <w:sz w:val="20"/>
                <w:szCs w:val="20"/>
              </w:rPr>
              <w:t>〔</w:t>
            </w:r>
            <w:r>
              <w:rPr>
                <w:rFonts w:hint="eastAsia"/>
                <w:sz w:val="20"/>
                <w:szCs w:val="20"/>
              </w:rPr>
              <w:t>2017</w:t>
            </w:r>
            <w:r>
              <w:rPr>
                <w:rFonts w:hint="eastAsia"/>
                <w:sz w:val="20"/>
                <w:szCs w:val="20"/>
              </w:rPr>
              <w:t>〕</w:t>
            </w:r>
            <w:r>
              <w:rPr>
                <w:rFonts w:hint="eastAsia"/>
                <w:sz w:val="20"/>
                <w:szCs w:val="20"/>
              </w:rPr>
              <w:t>174</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sz w:val="20"/>
                <w:szCs w:val="20"/>
              </w:rPr>
            </w:pPr>
            <w:r>
              <w:rPr>
                <w:rFonts w:hint="eastAsia"/>
                <w:sz w:val="20"/>
                <w:szCs w:val="20"/>
              </w:rPr>
              <w:t>伊丽莎白妇产医院使用未依法注册的第二类医疗</w:t>
            </w:r>
            <w:proofErr w:type="gramStart"/>
            <w:r>
              <w:rPr>
                <w:rFonts w:hint="eastAsia"/>
                <w:sz w:val="20"/>
                <w:szCs w:val="20"/>
              </w:rPr>
              <w:t>器械案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伊丽莎白妇产医院</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《医疗机构执业许可证》</w:t>
            </w:r>
            <w:r>
              <w:rPr>
                <w:rFonts w:hint="eastAsia"/>
                <w:color w:val="000000"/>
                <w:sz w:val="20"/>
                <w:szCs w:val="20"/>
              </w:rPr>
              <w:t>PDY00360-844010312A5182</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r>
              <w:rPr>
                <w:rFonts w:hint="eastAsia"/>
                <w:color w:val="000000"/>
                <w:sz w:val="20"/>
                <w:szCs w:val="20"/>
              </w:rPr>
              <w:t>林秋华</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sz w:val="20"/>
                <w:szCs w:val="20"/>
              </w:rPr>
            </w:pPr>
            <w:r>
              <w:rPr>
                <w:rFonts w:hint="eastAsia"/>
                <w:sz w:val="20"/>
                <w:szCs w:val="20"/>
              </w:rPr>
              <w:t>使用未依法注册的超声诊断仪。</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依据《医疗器械监督管理条例》第六十六条第二款，处以没收违法产品。</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br/>
              <w:t>2018-4-10</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br/>
              <w:t>2018-4-10</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sz w:val="20"/>
                <w:szCs w:val="20"/>
              </w:rPr>
            </w:pPr>
          </w:p>
        </w:tc>
      </w:tr>
      <w:tr w:rsidR="0093762B" w:rsidRPr="000B3CB8"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Pr="00E46766" w:rsidRDefault="0093762B" w:rsidP="00D61417">
            <w:pPr>
              <w:spacing w:line="280" w:lineRule="exact"/>
              <w:jc w:val="center"/>
              <w:rPr>
                <w:rFonts w:ascii="宋体" w:hAnsi="宋体"/>
                <w:sz w:val="20"/>
                <w:szCs w:val="20"/>
              </w:rPr>
            </w:pPr>
            <w:r>
              <w:rPr>
                <w:rFonts w:ascii="宋体" w:hAnsi="宋体" w:hint="eastAsia"/>
                <w:sz w:val="20"/>
                <w:szCs w:val="20"/>
              </w:rPr>
              <w:t>12</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2018</w:t>
            </w:r>
            <w:r>
              <w:rPr>
                <w:rFonts w:hint="eastAsia"/>
                <w:color w:val="000000"/>
                <w:sz w:val="20"/>
                <w:szCs w:val="20"/>
              </w:rPr>
              <w:t>﹞</w:t>
            </w:r>
            <w:r>
              <w:rPr>
                <w:rFonts w:hint="eastAsia"/>
                <w:color w:val="000000"/>
                <w:sz w:val="20"/>
                <w:szCs w:val="20"/>
              </w:rPr>
              <w:t>14</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sz w:val="20"/>
                <w:szCs w:val="20"/>
              </w:rPr>
            </w:pPr>
            <w:r>
              <w:rPr>
                <w:rFonts w:hint="eastAsia"/>
                <w:sz w:val="20"/>
                <w:szCs w:val="20"/>
              </w:rPr>
              <w:t>广州市邦妮精细化工有限公司生产未取得批准文号的特殊用途化妆品案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广州市邦妮精细化工有限公司</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914401115523664222</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r>
              <w:rPr>
                <w:rFonts w:hint="eastAsia"/>
                <w:color w:val="000000"/>
                <w:sz w:val="20"/>
                <w:szCs w:val="20"/>
              </w:rPr>
              <w:t>蒋斌</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生产未取得批准文号的特殊用途化妆品</w:t>
            </w:r>
            <w:r>
              <w:rPr>
                <w:rFonts w:hint="eastAsia"/>
                <w:color w:val="000000"/>
                <w:sz w:val="20"/>
                <w:szCs w:val="20"/>
              </w:rPr>
              <w:t>BONYHAIR</w:t>
            </w:r>
            <w:r>
              <w:rPr>
                <w:rFonts w:hint="eastAsia"/>
                <w:color w:val="000000"/>
                <w:sz w:val="20"/>
                <w:szCs w:val="20"/>
              </w:rPr>
              <w:t>染发霜。</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依据《化妆品卫生监督条例》第二十五条的规定，处以没收违法所得及罚款。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r>
              <w:rPr>
                <w:rFonts w:hint="eastAsia"/>
                <w:color w:val="000000"/>
                <w:sz w:val="20"/>
                <w:szCs w:val="20"/>
              </w:rPr>
              <w:t>主动履行；</w:t>
            </w:r>
            <w:r>
              <w:rPr>
                <w:rFonts w:hint="eastAsia"/>
                <w:color w:val="000000"/>
                <w:sz w:val="20"/>
                <w:szCs w:val="20"/>
              </w:rPr>
              <w:br/>
              <w:t>2018-4-18</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br/>
              <w:t>2018-04-10</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sz w:val="20"/>
                <w:szCs w:val="20"/>
              </w:rPr>
            </w:pPr>
          </w:p>
        </w:tc>
      </w:tr>
      <w:tr w:rsidR="0093762B" w:rsidRPr="000B3CB8"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Pr="00E46766" w:rsidRDefault="0093762B" w:rsidP="00D61417">
            <w:pPr>
              <w:spacing w:line="280" w:lineRule="exact"/>
              <w:jc w:val="center"/>
              <w:rPr>
                <w:rFonts w:ascii="宋体" w:hAnsi="宋体"/>
                <w:sz w:val="20"/>
                <w:szCs w:val="20"/>
              </w:rPr>
            </w:pPr>
            <w:r>
              <w:rPr>
                <w:rFonts w:ascii="宋体" w:hAnsi="宋体" w:hint="eastAsia"/>
                <w:sz w:val="20"/>
                <w:szCs w:val="20"/>
              </w:rPr>
              <w:lastRenderedPageBreak/>
              <w:t>13</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监械罚</w:t>
            </w:r>
            <w:proofErr w:type="gramEnd"/>
            <w:r>
              <w:rPr>
                <w:rFonts w:hint="eastAsia"/>
                <w:color w:val="000000"/>
                <w:sz w:val="20"/>
                <w:szCs w:val="20"/>
              </w:rPr>
              <w:t>〔</w:t>
            </w:r>
            <w:r>
              <w:rPr>
                <w:rFonts w:hint="eastAsia"/>
                <w:color w:val="000000"/>
                <w:sz w:val="20"/>
                <w:szCs w:val="20"/>
              </w:rPr>
              <w:t>2018</w:t>
            </w:r>
            <w:r>
              <w:rPr>
                <w:rFonts w:hint="eastAsia"/>
                <w:color w:val="000000"/>
                <w:sz w:val="20"/>
                <w:szCs w:val="20"/>
              </w:rPr>
              <w:t>〕</w:t>
            </w:r>
            <w:r>
              <w:rPr>
                <w:rFonts w:hint="eastAsia"/>
                <w:color w:val="000000"/>
                <w:sz w:val="20"/>
                <w:szCs w:val="20"/>
              </w:rPr>
              <w:t>13</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广和诊所使用未依法注册的第二类医疗</w:t>
            </w:r>
            <w:proofErr w:type="gramStart"/>
            <w:r>
              <w:rPr>
                <w:rFonts w:hint="eastAsia"/>
                <w:color w:val="000000"/>
                <w:sz w:val="20"/>
                <w:szCs w:val="20"/>
              </w:rPr>
              <w:t>器械案</w:t>
            </w:r>
            <w:proofErr w:type="gramEnd"/>
            <w:r>
              <w:rPr>
                <w:rFonts w:hint="eastAsia"/>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广和诊所</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《医疗机构执业许可证》</w:t>
            </w:r>
            <w:r>
              <w:rPr>
                <w:rFonts w:hint="eastAsia"/>
                <w:color w:val="000000"/>
                <w:sz w:val="20"/>
                <w:szCs w:val="20"/>
              </w:rPr>
              <w:t>PDY00201544010317D2112</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proofErr w:type="gramStart"/>
            <w:r>
              <w:rPr>
                <w:rFonts w:hint="eastAsia"/>
                <w:color w:val="000000"/>
                <w:sz w:val="20"/>
                <w:szCs w:val="20"/>
              </w:rPr>
              <w:t>江植添</w:t>
            </w:r>
            <w:proofErr w:type="gramEnd"/>
            <w:r>
              <w:rPr>
                <w:rFonts w:hint="eastAsia"/>
                <w:color w:val="000000"/>
                <w:sz w:val="20"/>
                <w:szCs w:val="20"/>
              </w:rPr>
              <w:t xml:space="preserve"> </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使用未依法注册的医疗器械远红外磁疗贴Ι型（乳腺贴）。</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依据《医疗器械监督管理条例》第六十六条第一款第（三）项的规定，处以罚款。</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br/>
              <w:t>2018-4-19</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br/>
              <w:t>2018-4-13</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sz w:val="20"/>
                <w:szCs w:val="20"/>
              </w:rPr>
            </w:pPr>
          </w:p>
        </w:tc>
      </w:tr>
      <w:tr w:rsidR="0093762B" w:rsidRPr="000B3CB8"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Pr="00E46766" w:rsidRDefault="0093762B" w:rsidP="00D61417">
            <w:pPr>
              <w:spacing w:line="280" w:lineRule="exact"/>
              <w:jc w:val="center"/>
              <w:rPr>
                <w:rFonts w:ascii="宋体" w:hAnsi="宋体"/>
                <w:sz w:val="20"/>
                <w:szCs w:val="20"/>
              </w:rPr>
            </w:pPr>
            <w:r>
              <w:rPr>
                <w:rFonts w:ascii="宋体" w:hAnsi="宋体" w:hint="eastAsia"/>
                <w:sz w:val="20"/>
                <w:szCs w:val="20"/>
              </w:rPr>
              <w:t>14</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r>
              <w:rPr>
                <w:rFonts w:hint="eastAsia"/>
                <w:color w:val="000000"/>
                <w:sz w:val="20"/>
                <w:szCs w:val="20"/>
              </w:rPr>
              <w:t xml:space="preserve"> </w:t>
            </w:r>
            <w:r>
              <w:rPr>
                <w:rFonts w:hint="eastAsia"/>
                <w:color w:val="000000"/>
                <w:sz w:val="20"/>
                <w:szCs w:val="20"/>
              </w:rPr>
              <w:t>（穗）食药</w:t>
            </w:r>
            <w:proofErr w:type="gramStart"/>
            <w:r>
              <w:rPr>
                <w:rFonts w:hint="eastAsia"/>
                <w:color w:val="000000"/>
                <w:sz w:val="20"/>
                <w:szCs w:val="20"/>
              </w:rPr>
              <w:t>监械罚</w:t>
            </w:r>
            <w:proofErr w:type="gramEnd"/>
            <w:r>
              <w:rPr>
                <w:rFonts w:hint="eastAsia"/>
                <w:color w:val="000000"/>
                <w:sz w:val="20"/>
                <w:szCs w:val="20"/>
              </w:rPr>
              <w:t>〔</w:t>
            </w:r>
            <w:r>
              <w:rPr>
                <w:rFonts w:hint="eastAsia"/>
                <w:color w:val="000000"/>
                <w:sz w:val="20"/>
                <w:szCs w:val="20"/>
              </w:rPr>
              <w:t>2018</w:t>
            </w:r>
            <w:r>
              <w:rPr>
                <w:rFonts w:hint="eastAsia"/>
                <w:color w:val="000000"/>
                <w:sz w:val="20"/>
                <w:szCs w:val="20"/>
              </w:rPr>
              <w:t>〕</w:t>
            </w:r>
            <w:r>
              <w:rPr>
                <w:rFonts w:hint="eastAsia"/>
                <w:color w:val="000000"/>
                <w:sz w:val="20"/>
                <w:szCs w:val="20"/>
              </w:rPr>
              <w:t>12</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广州市白云区仁善慧民大药房经营未依法注册的第二类医疗</w:t>
            </w:r>
            <w:proofErr w:type="gramStart"/>
            <w:r>
              <w:rPr>
                <w:rFonts w:hint="eastAsia"/>
                <w:color w:val="000000"/>
                <w:sz w:val="20"/>
                <w:szCs w:val="20"/>
              </w:rPr>
              <w:t>器械案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广州市白云区仁善慧民大药房</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sz w:val="20"/>
                <w:szCs w:val="20"/>
              </w:rPr>
            </w:pPr>
            <w:r>
              <w:rPr>
                <w:rFonts w:hint="eastAsia"/>
                <w:sz w:val="20"/>
                <w:szCs w:val="20"/>
              </w:rPr>
              <w:t>914401013313794737</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proofErr w:type="gramStart"/>
            <w:r>
              <w:rPr>
                <w:rFonts w:hint="eastAsia"/>
                <w:color w:val="000000"/>
                <w:sz w:val="20"/>
                <w:szCs w:val="20"/>
              </w:rPr>
              <w:t>梁东云</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销售未依法注册的医疗器械风湿贴远红外磁疗贴。</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依据《医疗器械监督管理条例》第六十三条第一款的规定，处以没收违法所得及罚款。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br/>
              <w:t>2018-4-16</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br/>
              <w:t>2018-4-16</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sz w:val="20"/>
                <w:szCs w:val="20"/>
              </w:rPr>
            </w:pPr>
          </w:p>
        </w:tc>
      </w:tr>
      <w:tr w:rsidR="0093762B" w:rsidRPr="000B3CB8" w:rsidTr="00D61417">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93762B" w:rsidRPr="00E46766" w:rsidRDefault="0093762B" w:rsidP="00D61417">
            <w:pPr>
              <w:spacing w:line="280" w:lineRule="exact"/>
              <w:jc w:val="center"/>
              <w:rPr>
                <w:rFonts w:ascii="宋体" w:hAnsi="宋体"/>
                <w:sz w:val="20"/>
                <w:szCs w:val="20"/>
              </w:rPr>
            </w:pPr>
            <w:r>
              <w:rPr>
                <w:rFonts w:ascii="宋体" w:hAnsi="宋体" w:hint="eastAsia"/>
                <w:sz w:val="20"/>
                <w:szCs w:val="20"/>
              </w:rPr>
              <w:t>15</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监械罚</w:t>
            </w:r>
            <w:proofErr w:type="gramEnd"/>
            <w:r>
              <w:rPr>
                <w:rFonts w:hint="eastAsia"/>
                <w:color w:val="000000"/>
                <w:sz w:val="20"/>
                <w:szCs w:val="20"/>
              </w:rPr>
              <w:t>〔</w:t>
            </w:r>
            <w:r>
              <w:rPr>
                <w:rFonts w:hint="eastAsia"/>
                <w:color w:val="000000"/>
                <w:sz w:val="20"/>
                <w:szCs w:val="20"/>
              </w:rPr>
              <w:t>2018</w:t>
            </w:r>
            <w:r>
              <w:rPr>
                <w:rFonts w:hint="eastAsia"/>
                <w:color w:val="000000"/>
                <w:sz w:val="20"/>
                <w:szCs w:val="20"/>
              </w:rPr>
              <w:t>〕</w:t>
            </w:r>
            <w:r>
              <w:rPr>
                <w:rFonts w:hint="eastAsia"/>
                <w:color w:val="000000"/>
                <w:sz w:val="20"/>
                <w:szCs w:val="20"/>
              </w:rPr>
              <w:t>1</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广州木车生物医学工程有限公司生产不符合强制性国家标准的医疗</w:t>
            </w:r>
            <w:proofErr w:type="gramStart"/>
            <w:r>
              <w:rPr>
                <w:rFonts w:hint="eastAsia"/>
                <w:color w:val="000000"/>
                <w:sz w:val="20"/>
                <w:szCs w:val="20"/>
              </w:rPr>
              <w:t>器械案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广州木车生物医学工程有限公司</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91440114065811875G</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proofErr w:type="gramStart"/>
            <w:r>
              <w:rPr>
                <w:rFonts w:hint="eastAsia"/>
                <w:color w:val="000000"/>
                <w:sz w:val="20"/>
                <w:szCs w:val="20"/>
              </w:rPr>
              <w:t>张少冰</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生产不符合强制性国家标准的医疗器械血液透析和相关治疗用水处理设备。</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依据《医疗器械监督管理条例》第六十六条第一款第（一）项的规定，处以罚款。</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br/>
              <w:t>2018-4-26</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2018-4-17</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0B3CB8" w:rsidRDefault="0093762B" w:rsidP="00D61417">
            <w:pPr>
              <w:jc w:val="center"/>
              <w:rPr>
                <w:color w:val="00B050"/>
                <w:sz w:val="20"/>
                <w:szCs w:val="20"/>
              </w:rPr>
            </w:pPr>
          </w:p>
        </w:tc>
      </w:tr>
      <w:tr w:rsidR="0093762B" w:rsidRPr="00587065" w:rsidTr="00D61417">
        <w:trPr>
          <w:cantSplit/>
          <w:trHeight w:val="651"/>
        </w:trPr>
        <w:tc>
          <w:tcPr>
            <w:tcW w:w="540" w:type="dxa"/>
            <w:tcBorders>
              <w:top w:val="single" w:sz="4" w:space="0" w:color="auto"/>
              <w:left w:val="single" w:sz="4" w:space="0" w:color="auto"/>
              <w:bottom w:val="single" w:sz="4" w:space="0" w:color="auto"/>
              <w:right w:val="single" w:sz="4" w:space="0" w:color="auto"/>
            </w:tcBorders>
            <w:vAlign w:val="center"/>
          </w:tcPr>
          <w:p w:rsidR="0093762B" w:rsidRPr="000B3CB8" w:rsidRDefault="0093762B" w:rsidP="00D61417">
            <w:pPr>
              <w:spacing w:line="280" w:lineRule="exact"/>
              <w:jc w:val="center"/>
              <w:rPr>
                <w:rFonts w:ascii="宋体" w:hAnsi="宋体"/>
                <w:sz w:val="20"/>
                <w:szCs w:val="20"/>
              </w:rPr>
            </w:pPr>
            <w:r>
              <w:rPr>
                <w:rFonts w:ascii="宋体" w:hAnsi="宋体" w:hint="eastAsia"/>
                <w:sz w:val="20"/>
                <w:szCs w:val="20"/>
              </w:rPr>
              <w:t>16</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监械罚</w:t>
            </w:r>
            <w:proofErr w:type="gramEnd"/>
            <w:r>
              <w:rPr>
                <w:rFonts w:hint="eastAsia"/>
                <w:sz w:val="20"/>
                <w:szCs w:val="20"/>
              </w:rPr>
              <w:t>〔</w:t>
            </w:r>
            <w:r>
              <w:rPr>
                <w:rFonts w:hint="eastAsia"/>
                <w:sz w:val="20"/>
                <w:szCs w:val="20"/>
              </w:rPr>
              <w:t>2018</w:t>
            </w:r>
            <w:r>
              <w:rPr>
                <w:rFonts w:hint="eastAsia"/>
                <w:sz w:val="20"/>
                <w:szCs w:val="20"/>
              </w:rPr>
              <w:t>〕</w:t>
            </w:r>
            <w:r>
              <w:rPr>
                <w:rFonts w:hint="eastAsia"/>
                <w:sz w:val="20"/>
                <w:szCs w:val="20"/>
              </w:rPr>
              <w:t>7</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sz w:val="20"/>
                <w:szCs w:val="20"/>
              </w:rPr>
            </w:pPr>
            <w:r>
              <w:rPr>
                <w:rFonts w:hint="eastAsia"/>
                <w:sz w:val="20"/>
                <w:szCs w:val="20"/>
              </w:rPr>
              <w:t>广州艾能巨医疗保健用品有限公司生产不符合强制性国家标准和经注册的产品技术要求的医疗</w:t>
            </w:r>
            <w:proofErr w:type="gramStart"/>
            <w:r>
              <w:rPr>
                <w:rFonts w:hint="eastAsia"/>
                <w:sz w:val="20"/>
                <w:szCs w:val="20"/>
              </w:rPr>
              <w:t>器械案</w:t>
            </w:r>
            <w:proofErr w:type="gramEnd"/>
            <w:r>
              <w:rPr>
                <w:rFonts w:hint="eastAsia"/>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广州艾能巨医疗保健用品有限公司</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91440101661827638X</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color w:val="000000"/>
                <w:sz w:val="20"/>
                <w:szCs w:val="20"/>
              </w:rPr>
            </w:pPr>
            <w:r>
              <w:rPr>
                <w:rFonts w:hint="eastAsia"/>
                <w:color w:val="000000"/>
                <w:sz w:val="20"/>
                <w:szCs w:val="20"/>
              </w:rPr>
              <w:t>陈金森</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生产不符合强制性国家标准的医疗器械中频电磁治疗仪。</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rPr>
                <w:rFonts w:ascii="宋体" w:hAnsi="宋体" w:cs="宋体"/>
                <w:color w:val="000000"/>
                <w:sz w:val="20"/>
                <w:szCs w:val="20"/>
              </w:rPr>
            </w:pPr>
            <w:r>
              <w:rPr>
                <w:rFonts w:hint="eastAsia"/>
                <w:color w:val="000000"/>
                <w:sz w:val="20"/>
                <w:szCs w:val="20"/>
              </w:rPr>
              <w:t>依据《医疗器械监督管理条例》第六十六条第一款第（一）项的规定</w:t>
            </w:r>
            <w:r>
              <w:rPr>
                <w:rFonts w:hint="eastAsia"/>
                <w:color w:val="000000"/>
                <w:sz w:val="20"/>
                <w:szCs w:val="20"/>
              </w:rPr>
              <w:t>,</w:t>
            </w:r>
            <w:r>
              <w:rPr>
                <w:rFonts w:hint="eastAsia"/>
                <w:color w:val="000000"/>
                <w:sz w:val="20"/>
                <w:szCs w:val="20"/>
              </w:rPr>
              <w:t>处以没收违法产品及罚款。</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主动履行；</w:t>
            </w:r>
            <w:r>
              <w:rPr>
                <w:rFonts w:hint="eastAsia"/>
                <w:sz w:val="20"/>
                <w:szCs w:val="20"/>
              </w:rPr>
              <w:br/>
              <w:t>2018-4-23</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br/>
              <w:t>2018-4-23</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A52C60" w:rsidRDefault="0093762B" w:rsidP="00D61417">
            <w:pPr>
              <w:jc w:val="center"/>
              <w:rPr>
                <w:rFonts w:ascii="宋体" w:hAnsi="宋体" w:cs="宋体"/>
                <w:color w:val="00B050"/>
                <w:szCs w:val="21"/>
              </w:rPr>
            </w:pPr>
          </w:p>
        </w:tc>
      </w:tr>
      <w:tr w:rsidR="0093762B" w:rsidRPr="00587065" w:rsidTr="00D61417">
        <w:trPr>
          <w:cantSplit/>
          <w:trHeight w:val="651"/>
        </w:trPr>
        <w:tc>
          <w:tcPr>
            <w:tcW w:w="5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spacing w:line="280" w:lineRule="exact"/>
              <w:jc w:val="center"/>
              <w:rPr>
                <w:rFonts w:ascii="宋体" w:hAnsi="宋体" w:hint="eastAsia"/>
                <w:sz w:val="20"/>
                <w:szCs w:val="20"/>
              </w:rPr>
            </w:pPr>
            <w:r>
              <w:rPr>
                <w:rFonts w:ascii="宋体" w:hAnsi="宋体" w:hint="eastAsia"/>
                <w:sz w:val="20"/>
                <w:szCs w:val="20"/>
              </w:rPr>
              <w:t>17</w:t>
            </w:r>
          </w:p>
        </w:tc>
        <w:tc>
          <w:tcPr>
            <w:tcW w:w="1082" w:type="dxa"/>
            <w:tcBorders>
              <w:top w:val="single" w:sz="4" w:space="0" w:color="auto"/>
              <w:left w:val="single" w:sz="4" w:space="0" w:color="auto"/>
              <w:bottom w:val="single" w:sz="4" w:space="0" w:color="auto"/>
              <w:right w:val="single" w:sz="4" w:space="0" w:color="auto"/>
            </w:tcBorders>
            <w:vAlign w:val="center"/>
          </w:tcPr>
          <w:p w:rsidR="0093762B" w:rsidRPr="001945D6" w:rsidRDefault="0093762B" w:rsidP="00D61417">
            <w:pPr>
              <w:jc w:val="center"/>
              <w:rPr>
                <w:rFonts w:ascii="宋体" w:hAnsi="宋体" w:cs="宋体"/>
                <w:sz w:val="20"/>
                <w:szCs w:val="20"/>
              </w:rPr>
            </w:pPr>
            <w:r w:rsidRPr="001945D6">
              <w:rPr>
                <w:rFonts w:hint="eastAsia"/>
                <w:sz w:val="20"/>
                <w:szCs w:val="20"/>
              </w:rPr>
              <w:t>（穗）食药</w:t>
            </w:r>
            <w:proofErr w:type="gramStart"/>
            <w:r w:rsidRPr="001945D6">
              <w:rPr>
                <w:rFonts w:hint="eastAsia"/>
                <w:sz w:val="20"/>
                <w:szCs w:val="20"/>
              </w:rPr>
              <w:t>监妆罚</w:t>
            </w:r>
            <w:proofErr w:type="gramEnd"/>
            <w:r w:rsidRPr="001945D6">
              <w:rPr>
                <w:rFonts w:hint="eastAsia"/>
                <w:sz w:val="20"/>
                <w:szCs w:val="20"/>
              </w:rPr>
              <w:t>﹝</w:t>
            </w:r>
            <w:r w:rsidRPr="001945D6">
              <w:rPr>
                <w:rFonts w:hint="eastAsia"/>
                <w:sz w:val="20"/>
                <w:szCs w:val="20"/>
              </w:rPr>
              <w:t>2018</w:t>
            </w:r>
            <w:r w:rsidRPr="001945D6">
              <w:rPr>
                <w:rFonts w:hint="eastAsia"/>
                <w:sz w:val="20"/>
                <w:szCs w:val="20"/>
              </w:rPr>
              <w:t>﹞</w:t>
            </w:r>
            <w:r w:rsidRPr="001945D6">
              <w:rPr>
                <w:rFonts w:hint="eastAsia"/>
                <w:sz w:val="20"/>
                <w:szCs w:val="20"/>
              </w:rPr>
              <w:t>9</w:t>
            </w:r>
            <w:r w:rsidRPr="001945D6">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93762B" w:rsidRPr="001945D6" w:rsidRDefault="0093762B" w:rsidP="00D61417">
            <w:pPr>
              <w:rPr>
                <w:rFonts w:ascii="宋体" w:hAnsi="宋体" w:cs="宋体"/>
                <w:sz w:val="20"/>
                <w:szCs w:val="20"/>
              </w:rPr>
            </w:pPr>
            <w:r w:rsidRPr="001945D6">
              <w:rPr>
                <w:rFonts w:hint="eastAsia"/>
                <w:sz w:val="20"/>
                <w:szCs w:val="20"/>
              </w:rPr>
              <w:t>广州市白云区威尔美化妆品厂使用化妆品禁用原料生产化妆品案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93762B" w:rsidRPr="001945D6" w:rsidRDefault="0093762B" w:rsidP="00D61417">
            <w:pPr>
              <w:rPr>
                <w:rFonts w:ascii="宋体" w:hAnsi="宋体" w:cs="宋体"/>
                <w:sz w:val="20"/>
                <w:szCs w:val="20"/>
              </w:rPr>
            </w:pPr>
            <w:r w:rsidRPr="001945D6">
              <w:rPr>
                <w:rFonts w:hint="eastAsia"/>
                <w:sz w:val="20"/>
                <w:szCs w:val="20"/>
              </w:rPr>
              <w:t>广州市白云区威尔美化妆品厂</w:t>
            </w:r>
          </w:p>
        </w:tc>
        <w:tc>
          <w:tcPr>
            <w:tcW w:w="992" w:type="dxa"/>
            <w:tcBorders>
              <w:top w:val="single" w:sz="4" w:space="0" w:color="auto"/>
              <w:left w:val="single" w:sz="4" w:space="0" w:color="auto"/>
              <w:bottom w:val="single" w:sz="4" w:space="0" w:color="auto"/>
              <w:right w:val="single" w:sz="4" w:space="0" w:color="auto"/>
            </w:tcBorders>
            <w:vAlign w:val="center"/>
          </w:tcPr>
          <w:p w:rsidR="0093762B" w:rsidRPr="001945D6" w:rsidRDefault="0093762B" w:rsidP="00D61417">
            <w:pPr>
              <w:rPr>
                <w:rFonts w:ascii="宋体" w:hAnsi="宋体" w:cs="宋体"/>
                <w:sz w:val="20"/>
                <w:szCs w:val="20"/>
              </w:rPr>
            </w:pPr>
            <w:r w:rsidRPr="001945D6">
              <w:rPr>
                <w:rFonts w:hint="eastAsia"/>
                <w:sz w:val="20"/>
                <w:szCs w:val="20"/>
              </w:rPr>
              <w:t>91440111278692486X</w:t>
            </w:r>
          </w:p>
        </w:tc>
        <w:tc>
          <w:tcPr>
            <w:tcW w:w="837" w:type="dxa"/>
            <w:tcBorders>
              <w:top w:val="single" w:sz="4" w:space="0" w:color="auto"/>
              <w:left w:val="single" w:sz="4" w:space="0" w:color="auto"/>
              <w:bottom w:val="single" w:sz="4" w:space="0" w:color="auto"/>
              <w:right w:val="single" w:sz="4" w:space="0" w:color="auto"/>
            </w:tcBorders>
            <w:vAlign w:val="center"/>
          </w:tcPr>
          <w:p w:rsidR="0093762B" w:rsidRPr="001945D6" w:rsidRDefault="0093762B" w:rsidP="00D61417">
            <w:pPr>
              <w:jc w:val="center"/>
              <w:rPr>
                <w:rFonts w:ascii="宋体" w:hAnsi="宋体" w:cs="宋体"/>
                <w:sz w:val="20"/>
                <w:szCs w:val="20"/>
              </w:rPr>
            </w:pPr>
            <w:r w:rsidRPr="001945D6">
              <w:rPr>
                <w:rFonts w:hint="eastAsia"/>
                <w:sz w:val="20"/>
                <w:szCs w:val="20"/>
              </w:rPr>
              <w:t>龚道枚</w:t>
            </w:r>
          </w:p>
        </w:tc>
        <w:tc>
          <w:tcPr>
            <w:tcW w:w="2424" w:type="dxa"/>
            <w:tcBorders>
              <w:top w:val="single" w:sz="4" w:space="0" w:color="auto"/>
              <w:left w:val="single" w:sz="4" w:space="0" w:color="auto"/>
              <w:bottom w:val="single" w:sz="4" w:space="0" w:color="auto"/>
              <w:right w:val="single" w:sz="4" w:space="0" w:color="auto"/>
            </w:tcBorders>
            <w:vAlign w:val="center"/>
          </w:tcPr>
          <w:p w:rsidR="0093762B" w:rsidRPr="001945D6" w:rsidRDefault="0093762B" w:rsidP="00D61417">
            <w:pPr>
              <w:rPr>
                <w:rFonts w:ascii="宋体" w:hAnsi="宋体" w:cs="宋体"/>
                <w:sz w:val="20"/>
                <w:szCs w:val="20"/>
              </w:rPr>
            </w:pPr>
            <w:r w:rsidRPr="001945D6">
              <w:rPr>
                <w:rFonts w:hint="eastAsia"/>
                <w:sz w:val="20"/>
                <w:szCs w:val="20"/>
              </w:rPr>
              <w:t>使用化妆品禁用原料生产化妆品“</w:t>
            </w:r>
            <w:proofErr w:type="gramStart"/>
            <w:r w:rsidRPr="001945D6">
              <w:rPr>
                <w:rFonts w:hint="eastAsia"/>
                <w:sz w:val="20"/>
                <w:szCs w:val="20"/>
              </w:rPr>
              <w:t>痘根尽</w:t>
            </w:r>
            <w:proofErr w:type="gramEnd"/>
            <w:r w:rsidRPr="001945D6">
              <w:rPr>
                <w:rFonts w:hint="eastAsia"/>
                <w:sz w:val="20"/>
                <w:szCs w:val="20"/>
              </w:rPr>
              <w:t>急就膏”等。</w:t>
            </w:r>
          </w:p>
        </w:tc>
        <w:tc>
          <w:tcPr>
            <w:tcW w:w="2551" w:type="dxa"/>
            <w:tcBorders>
              <w:top w:val="single" w:sz="4" w:space="0" w:color="auto"/>
              <w:left w:val="single" w:sz="4" w:space="0" w:color="auto"/>
              <w:bottom w:val="single" w:sz="4" w:space="0" w:color="auto"/>
              <w:right w:val="single" w:sz="4" w:space="0" w:color="auto"/>
            </w:tcBorders>
            <w:vAlign w:val="center"/>
          </w:tcPr>
          <w:p w:rsidR="0093762B" w:rsidRPr="001945D6" w:rsidRDefault="0093762B" w:rsidP="00D61417">
            <w:pPr>
              <w:rPr>
                <w:rFonts w:ascii="宋体" w:hAnsi="宋体" w:cs="宋体"/>
                <w:sz w:val="20"/>
                <w:szCs w:val="20"/>
              </w:rPr>
            </w:pPr>
            <w:r w:rsidRPr="001945D6">
              <w:rPr>
                <w:rFonts w:hint="eastAsia"/>
                <w:sz w:val="20"/>
                <w:szCs w:val="20"/>
              </w:rPr>
              <w:t>依据《化妆品卫生监督条例》第二十五条的规定，处以没收违法所得及罚款。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93762B" w:rsidRPr="001945D6" w:rsidRDefault="0093762B" w:rsidP="00D61417">
            <w:pPr>
              <w:jc w:val="center"/>
              <w:rPr>
                <w:rFonts w:ascii="宋体" w:hAnsi="宋体" w:cs="宋体"/>
                <w:sz w:val="20"/>
                <w:szCs w:val="20"/>
              </w:rPr>
            </w:pPr>
            <w:r w:rsidRPr="001945D6">
              <w:rPr>
                <w:rFonts w:hint="eastAsia"/>
                <w:sz w:val="20"/>
                <w:szCs w:val="20"/>
              </w:rPr>
              <w:t>暂未履行</w:t>
            </w:r>
          </w:p>
        </w:tc>
        <w:tc>
          <w:tcPr>
            <w:tcW w:w="1559" w:type="dxa"/>
            <w:tcBorders>
              <w:top w:val="single" w:sz="4" w:space="0" w:color="auto"/>
              <w:left w:val="single" w:sz="4" w:space="0" w:color="auto"/>
              <w:bottom w:val="single" w:sz="4" w:space="0" w:color="auto"/>
              <w:right w:val="single" w:sz="4" w:space="0" w:color="auto"/>
            </w:tcBorders>
            <w:vAlign w:val="center"/>
          </w:tcPr>
          <w:p w:rsidR="0093762B" w:rsidRPr="001945D6" w:rsidRDefault="0093762B" w:rsidP="00D61417">
            <w:pPr>
              <w:jc w:val="center"/>
              <w:rPr>
                <w:rFonts w:ascii="宋体" w:hAnsi="宋体" w:cs="宋体"/>
                <w:sz w:val="20"/>
                <w:szCs w:val="20"/>
              </w:rPr>
            </w:pPr>
            <w:r w:rsidRPr="001945D6">
              <w:rPr>
                <w:rFonts w:hint="eastAsia"/>
                <w:sz w:val="20"/>
                <w:szCs w:val="20"/>
              </w:rPr>
              <w:t>广州市食品药品监督管理局；</w:t>
            </w:r>
            <w:r w:rsidRPr="001945D6">
              <w:rPr>
                <w:rFonts w:hint="eastAsia"/>
                <w:sz w:val="20"/>
                <w:szCs w:val="20"/>
              </w:rPr>
              <w:br/>
              <w:t>2018-4-25</w:t>
            </w:r>
          </w:p>
        </w:tc>
        <w:tc>
          <w:tcPr>
            <w:tcW w:w="830" w:type="dxa"/>
            <w:tcBorders>
              <w:top w:val="single" w:sz="4" w:space="0" w:color="auto"/>
              <w:left w:val="single" w:sz="4" w:space="0" w:color="auto"/>
              <w:bottom w:val="single" w:sz="4" w:space="0" w:color="auto"/>
              <w:right w:val="single" w:sz="4" w:space="0" w:color="auto"/>
            </w:tcBorders>
            <w:vAlign w:val="center"/>
          </w:tcPr>
          <w:p w:rsidR="0093762B" w:rsidRPr="00A52C60" w:rsidRDefault="0093762B" w:rsidP="00D61417">
            <w:pPr>
              <w:jc w:val="center"/>
              <w:rPr>
                <w:rFonts w:ascii="宋体" w:hAnsi="宋体" w:cs="宋体"/>
                <w:color w:val="00B050"/>
                <w:szCs w:val="21"/>
              </w:rPr>
            </w:pPr>
          </w:p>
        </w:tc>
      </w:tr>
    </w:tbl>
    <w:p w:rsidR="0093762B" w:rsidRDefault="0093762B" w:rsidP="0093762B"/>
    <w:p w:rsidR="0093762B" w:rsidRDefault="0093762B" w:rsidP="0093762B"/>
    <w:p w:rsidR="0093762B" w:rsidRDefault="0093762B" w:rsidP="0093762B"/>
    <w:p w:rsidR="0093762B" w:rsidRDefault="0093762B" w:rsidP="0093762B"/>
    <w:p w:rsidR="0093762B" w:rsidRDefault="0093762B" w:rsidP="0093762B"/>
    <w:p w:rsidR="0093762B" w:rsidRDefault="0093762B" w:rsidP="0093762B"/>
    <w:p w:rsidR="0093762B" w:rsidRDefault="0093762B" w:rsidP="0093762B"/>
    <w:p w:rsidR="0093762B" w:rsidRDefault="0093762B" w:rsidP="0093762B"/>
    <w:p w:rsidR="0093762B" w:rsidRDefault="0093762B" w:rsidP="0093762B"/>
    <w:p w:rsidR="0093762B" w:rsidRDefault="0093762B" w:rsidP="0093762B"/>
    <w:p w:rsidR="0093762B" w:rsidRDefault="0093762B" w:rsidP="0093762B">
      <w:pPr>
        <w:rPr>
          <w:rFonts w:hint="eastAsia"/>
        </w:rPr>
      </w:pPr>
    </w:p>
    <w:p w:rsidR="0093762B" w:rsidRDefault="0093762B" w:rsidP="0093762B">
      <w:pPr>
        <w:rPr>
          <w:rFonts w:hint="eastAsia"/>
        </w:rPr>
      </w:pPr>
    </w:p>
    <w:p w:rsidR="0093762B" w:rsidRDefault="0093762B" w:rsidP="0093762B">
      <w:pPr>
        <w:rPr>
          <w:rFonts w:hint="eastAsia"/>
        </w:rPr>
      </w:pPr>
    </w:p>
    <w:p w:rsidR="0093762B" w:rsidRDefault="0093762B" w:rsidP="0093762B">
      <w:pPr>
        <w:rPr>
          <w:rFonts w:hint="eastAsia"/>
        </w:rPr>
      </w:pPr>
    </w:p>
    <w:p w:rsidR="0093762B" w:rsidRDefault="0093762B" w:rsidP="0093762B">
      <w:pPr>
        <w:rPr>
          <w:rFonts w:hint="eastAsia"/>
        </w:rPr>
      </w:pPr>
    </w:p>
    <w:p w:rsidR="0093762B" w:rsidRDefault="0093762B" w:rsidP="0093762B">
      <w:pPr>
        <w:rPr>
          <w:rFonts w:hint="eastAsia"/>
        </w:rPr>
      </w:pPr>
    </w:p>
    <w:p w:rsidR="0093762B" w:rsidRDefault="0093762B" w:rsidP="0093762B">
      <w:pPr>
        <w:rPr>
          <w:rFonts w:hint="eastAsia"/>
        </w:rPr>
      </w:pPr>
    </w:p>
    <w:p w:rsidR="0093762B" w:rsidRDefault="0093762B" w:rsidP="0093762B">
      <w:pPr>
        <w:rPr>
          <w:rFonts w:hint="eastAsia"/>
        </w:rPr>
      </w:pPr>
    </w:p>
    <w:p w:rsidR="0093762B" w:rsidRDefault="0093762B" w:rsidP="0093762B">
      <w:pPr>
        <w:rPr>
          <w:rFonts w:hint="eastAsia"/>
        </w:rPr>
      </w:pPr>
    </w:p>
    <w:p w:rsidR="0093762B" w:rsidRDefault="0093762B" w:rsidP="0093762B">
      <w:pPr>
        <w:rPr>
          <w:rFonts w:hint="eastAsia"/>
        </w:rPr>
      </w:pPr>
    </w:p>
    <w:p w:rsidR="0093762B" w:rsidRDefault="0093762B" w:rsidP="0093762B"/>
    <w:tbl>
      <w:tblPr>
        <w:tblW w:w="151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6"/>
        <w:gridCol w:w="924"/>
        <w:gridCol w:w="1440"/>
        <w:gridCol w:w="1080"/>
        <w:gridCol w:w="1620"/>
        <w:gridCol w:w="900"/>
        <w:gridCol w:w="720"/>
        <w:gridCol w:w="2160"/>
        <w:gridCol w:w="1260"/>
        <w:gridCol w:w="2160"/>
        <w:gridCol w:w="900"/>
        <w:gridCol w:w="900"/>
        <w:gridCol w:w="540"/>
      </w:tblGrid>
      <w:tr w:rsidR="0093762B" w:rsidRPr="007E4F60" w:rsidTr="00D61417">
        <w:trPr>
          <w:cantSplit/>
          <w:trHeight w:val="432"/>
        </w:trPr>
        <w:tc>
          <w:tcPr>
            <w:tcW w:w="15120" w:type="dxa"/>
            <w:gridSpan w:val="13"/>
            <w:tcBorders>
              <w:top w:val="single" w:sz="4" w:space="0" w:color="auto"/>
              <w:left w:val="nil"/>
              <w:bottom w:val="single" w:sz="4" w:space="0" w:color="auto"/>
              <w:right w:val="nil"/>
            </w:tcBorders>
            <w:vAlign w:val="center"/>
          </w:tcPr>
          <w:p w:rsidR="0093762B" w:rsidRPr="007E4F60" w:rsidRDefault="0093762B" w:rsidP="00D61417">
            <w:pPr>
              <w:tabs>
                <w:tab w:val="left" w:pos="1170"/>
              </w:tabs>
              <w:spacing w:line="420" w:lineRule="exact"/>
              <w:rPr>
                <w:rFonts w:ascii="仿宋_GB2312" w:hAnsi=".." w:cs="宋体"/>
                <w:kern w:val="0"/>
                <w:szCs w:val="32"/>
              </w:rPr>
            </w:pPr>
            <w:r w:rsidRPr="007E4F60">
              <w:rPr>
                <w:rFonts w:ascii="仿宋_GB2312" w:hAnsi=".." w:cs="宋体" w:hint="eastAsia"/>
                <w:kern w:val="0"/>
                <w:szCs w:val="32"/>
              </w:rPr>
              <w:t>附件</w:t>
            </w:r>
            <w:r>
              <w:rPr>
                <w:rFonts w:ascii="仿宋_GB2312" w:hAnsi=".." w:cs="宋体" w:hint="eastAsia"/>
                <w:kern w:val="0"/>
                <w:szCs w:val="32"/>
              </w:rPr>
              <w:t>3</w:t>
            </w:r>
          </w:p>
          <w:p w:rsidR="0093762B" w:rsidRPr="007E4F60" w:rsidRDefault="0093762B" w:rsidP="00D61417">
            <w:pPr>
              <w:numPr>
                <w:ilvl w:val="0"/>
                <w:numId w:val="1"/>
              </w:numPr>
              <w:spacing w:line="280" w:lineRule="exact"/>
              <w:jc w:val="center"/>
              <w:rPr>
                <w:rFonts w:ascii="宋体" w:hAnsi="宋体"/>
                <w:b/>
                <w:szCs w:val="32"/>
              </w:rPr>
            </w:pPr>
            <w:r>
              <w:rPr>
                <w:rFonts w:ascii="仿宋_GB2312" w:eastAsia="仿宋_GB2312" w:hint="eastAsia"/>
                <w:sz w:val="32"/>
                <w:szCs w:val="32"/>
              </w:rPr>
              <w:t>《</w:t>
            </w:r>
            <w:r w:rsidRPr="00D065B8">
              <w:rPr>
                <w:rFonts w:ascii="仿宋_GB2312" w:eastAsia="仿宋_GB2312" w:hint="eastAsia"/>
                <w:sz w:val="32"/>
                <w:szCs w:val="32"/>
              </w:rPr>
              <w:t>打假行政处罚案件信息公开表</w:t>
            </w:r>
            <w:r>
              <w:rPr>
                <w:rFonts w:ascii="仿宋_GB2312" w:eastAsia="仿宋_GB2312" w:hint="eastAsia"/>
                <w:sz w:val="32"/>
                <w:szCs w:val="32"/>
              </w:rPr>
              <w:t>》</w:t>
            </w:r>
          </w:p>
        </w:tc>
      </w:tr>
      <w:tr w:rsidR="0093762B" w:rsidRPr="007E4F60" w:rsidTr="00D61417">
        <w:trPr>
          <w:cantSplit/>
          <w:trHeight w:val="216"/>
        </w:trPr>
        <w:tc>
          <w:tcPr>
            <w:tcW w:w="516"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center"/>
              <w:rPr>
                <w:rFonts w:ascii="宋体" w:hAnsi="宋体"/>
                <w:b/>
                <w:sz w:val="28"/>
                <w:szCs w:val="28"/>
              </w:rPr>
            </w:pPr>
            <w:r w:rsidRPr="00A07643">
              <w:rPr>
                <w:rFonts w:ascii="宋体" w:hAnsi="宋体" w:hint="eastAsia"/>
                <w:b/>
                <w:sz w:val="28"/>
                <w:szCs w:val="28"/>
              </w:rPr>
              <w:lastRenderedPageBreak/>
              <w:t>序</w:t>
            </w:r>
          </w:p>
          <w:p w:rsidR="0093762B" w:rsidRPr="00A07643" w:rsidDel="005A566B" w:rsidRDefault="0093762B" w:rsidP="00D61417">
            <w:pPr>
              <w:jc w:val="center"/>
              <w:rPr>
                <w:rFonts w:ascii="宋体" w:hAnsi="宋体"/>
                <w:b/>
                <w:sz w:val="28"/>
                <w:szCs w:val="28"/>
              </w:rPr>
            </w:pPr>
            <w:r w:rsidRPr="00A07643">
              <w:rPr>
                <w:rFonts w:ascii="宋体" w:hAnsi="宋体" w:hint="eastAsia"/>
                <w:b/>
                <w:sz w:val="28"/>
                <w:szCs w:val="28"/>
              </w:rPr>
              <w:t>号</w:t>
            </w:r>
          </w:p>
        </w:tc>
        <w:tc>
          <w:tcPr>
            <w:tcW w:w="924"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center"/>
              <w:rPr>
                <w:rFonts w:ascii="宋体" w:hAnsi="宋体"/>
                <w:b/>
                <w:sz w:val="28"/>
                <w:szCs w:val="28"/>
              </w:rPr>
            </w:pPr>
            <w:r w:rsidRPr="00A07643">
              <w:rPr>
                <w:rFonts w:ascii="宋体" w:hAnsi="宋体" w:hint="eastAsia"/>
                <w:b/>
                <w:sz w:val="28"/>
                <w:szCs w:val="28"/>
              </w:rPr>
              <w:t>行政处罚</w:t>
            </w:r>
          </w:p>
          <w:p w:rsidR="0093762B" w:rsidRPr="00A07643" w:rsidRDefault="0093762B" w:rsidP="00D61417">
            <w:pPr>
              <w:tabs>
                <w:tab w:val="left" w:pos="1170"/>
              </w:tabs>
              <w:jc w:val="center"/>
              <w:rPr>
                <w:rFonts w:ascii="宋体" w:hAnsi="宋体"/>
                <w:b/>
                <w:sz w:val="28"/>
                <w:szCs w:val="28"/>
              </w:rPr>
            </w:pPr>
            <w:r w:rsidRPr="00A07643">
              <w:rPr>
                <w:rFonts w:ascii="宋体" w:hAnsi="宋体" w:hint="eastAsia"/>
                <w:b/>
                <w:sz w:val="28"/>
                <w:szCs w:val="28"/>
              </w:rPr>
              <w:t>决定书</w:t>
            </w:r>
          </w:p>
          <w:p w:rsidR="0093762B" w:rsidRPr="00A07643" w:rsidRDefault="0093762B" w:rsidP="00D61417">
            <w:pPr>
              <w:tabs>
                <w:tab w:val="left" w:pos="1170"/>
              </w:tabs>
              <w:jc w:val="center"/>
              <w:rPr>
                <w:rFonts w:ascii="宋体" w:hAnsi="宋体"/>
                <w:b/>
                <w:kern w:val="0"/>
                <w:sz w:val="28"/>
                <w:szCs w:val="28"/>
              </w:rPr>
            </w:pPr>
            <w:r w:rsidRPr="00A07643">
              <w:rPr>
                <w:rFonts w:ascii="宋体" w:hAnsi="宋体" w:hint="eastAsia"/>
                <w:b/>
                <w:sz w:val="28"/>
                <w:szCs w:val="28"/>
              </w:rPr>
              <w:t>文号</w:t>
            </w:r>
          </w:p>
        </w:tc>
        <w:tc>
          <w:tcPr>
            <w:tcW w:w="144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widowControl/>
              <w:jc w:val="left"/>
              <w:rPr>
                <w:rFonts w:ascii="宋体" w:hAnsi="宋体"/>
                <w:b/>
                <w:sz w:val="28"/>
                <w:szCs w:val="28"/>
              </w:rPr>
            </w:pPr>
            <w:r w:rsidRPr="00A07643">
              <w:rPr>
                <w:rFonts w:ascii="宋体" w:hAnsi="宋体" w:hint="eastAsia"/>
                <w:b/>
                <w:sz w:val="28"/>
                <w:szCs w:val="28"/>
              </w:rPr>
              <w:t>案件名称</w:t>
            </w:r>
          </w:p>
        </w:tc>
        <w:tc>
          <w:tcPr>
            <w:tcW w:w="108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b/>
                <w:sz w:val="28"/>
                <w:szCs w:val="28"/>
              </w:rPr>
            </w:pPr>
            <w:r w:rsidRPr="00A07643">
              <w:rPr>
                <w:rFonts w:ascii="宋体" w:hAnsi="宋体" w:hint="eastAsia"/>
                <w:b/>
                <w:sz w:val="28"/>
                <w:szCs w:val="28"/>
              </w:rPr>
              <w:t>违法企业名称或违法自然人姓名</w:t>
            </w:r>
          </w:p>
        </w:tc>
        <w:tc>
          <w:tcPr>
            <w:tcW w:w="162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b/>
                <w:sz w:val="28"/>
                <w:szCs w:val="28"/>
              </w:rPr>
            </w:pPr>
            <w:r>
              <w:rPr>
                <w:rFonts w:ascii="宋体" w:hAnsi="宋体" w:hint="eastAsia"/>
                <w:b/>
                <w:sz w:val="28"/>
                <w:szCs w:val="28"/>
              </w:rPr>
              <w:t>地址</w:t>
            </w:r>
          </w:p>
        </w:tc>
        <w:tc>
          <w:tcPr>
            <w:tcW w:w="90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cs="仿宋"/>
                <w:b/>
                <w:kern w:val="0"/>
                <w:sz w:val="28"/>
                <w:szCs w:val="28"/>
              </w:rPr>
            </w:pPr>
            <w:r w:rsidRPr="00A07643">
              <w:rPr>
                <w:rFonts w:ascii="宋体" w:hAnsi="宋体" w:hint="eastAsia"/>
                <w:b/>
                <w:sz w:val="28"/>
                <w:szCs w:val="28"/>
              </w:rPr>
              <w:t>违法企业组织机构代码证</w:t>
            </w:r>
          </w:p>
        </w:tc>
        <w:tc>
          <w:tcPr>
            <w:tcW w:w="72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cs="仿宋"/>
                <w:b/>
                <w:kern w:val="0"/>
                <w:sz w:val="28"/>
                <w:szCs w:val="28"/>
              </w:rPr>
            </w:pPr>
            <w:r w:rsidRPr="00A07643">
              <w:rPr>
                <w:rFonts w:ascii="宋体" w:hAnsi="宋体" w:hint="eastAsia"/>
                <w:b/>
                <w:sz w:val="28"/>
                <w:szCs w:val="28"/>
              </w:rPr>
              <w:t>法定代表人姓名</w:t>
            </w:r>
          </w:p>
        </w:tc>
        <w:tc>
          <w:tcPr>
            <w:tcW w:w="216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cs="仿宋"/>
                <w:b/>
                <w:kern w:val="0"/>
                <w:sz w:val="28"/>
                <w:szCs w:val="28"/>
              </w:rPr>
            </w:pPr>
            <w:r w:rsidRPr="00A07643">
              <w:rPr>
                <w:rFonts w:ascii="宋体" w:hAnsi="宋体" w:hint="eastAsia"/>
                <w:b/>
                <w:sz w:val="28"/>
                <w:szCs w:val="28"/>
              </w:rPr>
              <w:t>主要违法事实</w:t>
            </w:r>
          </w:p>
        </w:tc>
        <w:tc>
          <w:tcPr>
            <w:tcW w:w="1260" w:type="dxa"/>
            <w:tcBorders>
              <w:top w:val="single" w:sz="4" w:space="0" w:color="auto"/>
              <w:left w:val="single" w:sz="4" w:space="0" w:color="auto"/>
              <w:bottom w:val="single" w:sz="4" w:space="0" w:color="auto"/>
              <w:right w:val="single" w:sz="4" w:space="0" w:color="auto"/>
            </w:tcBorders>
            <w:vAlign w:val="center"/>
          </w:tcPr>
          <w:p w:rsidR="0093762B" w:rsidRPr="00C0391D" w:rsidRDefault="0093762B" w:rsidP="00D61417">
            <w:pPr>
              <w:tabs>
                <w:tab w:val="left" w:pos="1170"/>
              </w:tabs>
              <w:jc w:val="left"/>
              <w:rPr>
                <w:rFonts w:ascii="宋体" w:hAnsi="宋体" w:cs="仿宋"/>
                <w:b/>
                <w:kern w:val="0"/>
                <w:sz w:val="28"/>
                <w:szCs w:val="28"/>
              </w:rPr>
            </w:pPr>
            <w:r w:rsidRPr="00C0391D">
              <w:rPr>
                <w:rFonts w:ascii="宋体" w:hAnsi="宋体" w:cs="仿宋" w:hint="eastAsia"/>
                <w:b/>
                <w:kern w:val="0"/>
                <w:sz w:val="28"/>
                <w:szCs w:val="28"/>
              </w:rPr>
              <w:t>涉案假冒伪劣商品名称</w:t>
            </w:r>
          </w:p>
        </w:tc>
        <w:tc>
          <w:tcPr>
            <w:tcW w:w="2160" w:type="dxa"/>
            <w:tcBorders>
              <w:top w:val="single" w:sz="4" w:space="0" w:color="auto"/>
              <w:left w:val="single" w:sz="4" w:space="0" w:color="auto"/>
              <w:bottom w:val="nil"/>
              <w:right w:val="single" w:sz="4" w:space="0" w:color="auto"/>
            </w:tcBorders>
            <w:vAlign w:val="center"/>
          </w:tcPr>
          <w:p w:rsidR="0093762B" w:rsidRPr="00A07643" w:rsidRDefault="0093762B" w:rsidP="00D61417">
            <w:pPr>
              <w:tabs>
                <w:tab w:val="left" w:pos="1170"/>
              </w:tabs>
              <w:jc w:val="left"/>
              <w:rPr>
                <w:rFonts w:ascii="宋体" w:hAnsi="宋体" w:cs="仿宋"/>
                <w:b/>
                <w:kern w:val="0"/>
                <w:sz w:val="28"/>
                <w:szCs w:val="28"/>
              </w:rPr>
            </w:pPr>
            <w:r w:rsidRPr="00A07643">
              <w:rPr>
                <w:rFonts w:ascii="宋体" w:hAnsi="宋体" w:hint="eastAsia"/>
                <w:b/>
                <w:sz w:val="28"/>
                <w:szCs w:val="28"/>
              </w:rPr>
              <w:t>行政处罚的种类和依据</w:t>
            </w:r>
          </w:p>
        </w:tc>
        <w:tc>
          <w:tcPr>
            <w:tcW w:w="90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b/>
                <w:sz w:val="28"/>
                <w:szCs w:val="28"/>
              </w:rPr>
            </w:pPr>
            <w:r w:rsidRPr="00A07643">
              <w:rPr>
                <w:rFonts w:ascii="宋体" w:hAnsi="宋体" w:hint="eastAsia"/>
                <w:b/>
                <w:sz w:val="28"/>
                <w:szCs w:val="28"/>
              </w:rPr>
              <w:t>行政处罚的履行方式和期限</w:t>
            </w:r>
          </w:p>
        </w:tc>
        <w:tc>
          <w:tcPr>
            <w:tcW w:w="90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tabs>
                <w:tab w:val="left" w:pos="1170"/>
              </w:tabs>
              <w:jc w:val="left"/>
              <w:rPr>
                <w:rFonts w:ascii="宋体" w:hAnsi="宋体"/>
                <w:b/>
                <w:sz w:val="28"/>
                <w:szCs w:val="28"/>
              </w:rPr>
            </w:pPr>
            <w:proofErr w:type="gramStart"/>
            <w:r w:rsidRPr="00A07643">
              <w:rPr>
                <w:rFonts w:ascii="宋体" w:hAnsi="宋体" w:hint="eastAsia"/>
                <w:b/>
                <w:sz w:val="28"/>
                <w:szCs w:val="28"/>
              </w:rPr>
              <w:t>作出</w:t>
            </w:r>
            <w:proofErr w:type="gramEnd"/>
            <w:r w:rsidRPr="00A07643">
              <w:rPr>
                <w:rFonts w:ascii="宋体" w:hAnsi="宋体" w:hint="eastAsia"/>
                <w:b/>
                <w:sz w:val="28"/>
                <w:szCs w:val="28"/>
              </w:rPr>
              <w:t>处罚的机关名称和日期</w:t>
            </w:r>
          </w:p>
        </w:tc>
        <w:tc>
          <w:tcPr>
            <w:tcW w:w="540" w:type="dxa"/>
            <w:tcBorders>
              <w:top w:val="single" w:sz="4" w:space="0" w:color="auto"/>
              <w:left w:val="single" w:sz="4" w:space="0" w:color="auto"/>
              <w:bottom w:val="single" w:sz="4" w:space="0" w:color="auto"/>
              <w:right w:val="single" w:sz="4" w:space="0" w:color="auto"/>
            </w:tcBorders>
            <w:vAlign w:val="center"/>
          </w:tcPr>
          <w:p w:rsidR="0093762B" w:rsidRPr="00A07643" w:rsidRDefault="0093762B" w:rsidP="00D61417">
            <w:pPr>
              <w:jc w:val="center"/>
              <w:rPr>
                <w:rFonts w:ascii="宋体" w:hAnsi="宋体"/>
                <w:b/>
                <w:sz w:val="28"/>
                <w:szCs w:val="28"/>
              </w:rPr>
            </w:pPr>
            <w:r w:rsidRPr="00A07643">
              <w:rPr>
                <w:rFonts w:ascii="宋体" w:hAnsi="宋体" w:hint="eastAsia"/>
                <w:b/>
                <w:sz w:val="28"/>
                <w:szCs w:val="28"/>
              </w:rPr>
              <w:t>备注</w:t>
            </w:r>
          </w:p>
        </w:tc>
      </w:tr>
      <w:tr w:rsidR="0093762B" w:rsidRPr="00587065" w:rsidTr="00D61417">
        <w:trPr>
          <w:cantSplit/>
          <w:trHeight w:val="651"/>
        </w:trPr>
        <w:tc>
          <w:tcPr>
            <w:tcW w:w="516" w:type="dxa"/>
            <w:tcBorders>
              <w:top w:val="single" w:sz="4" w:space="0" w:color="auto"/>
              <w:left w:val="single" w:sz="4" w:space="0" w:color="auto"/>
              <w:bottom w:val="single" w:sz="4" w:space="0" w:color="auto"/>
              <w:right w:val="single" w:sz="4" w:space="0" w:color="auto"/>
            </w:tcBorders>
            <w:vAlign w:val="center"/>
          </w:tcPr>
          <w:p w:rsidR="0093762B" w:rsidDel="00087F85" w:rsidRDefault="0093762B" w:rsidP="00D61417">
            <w:pPr>
              <w:spacing w:line="280" w:lineRule="exact"/>
              <w:jc w:val="center"/>
              <w:rPr>
                <w:rFonts w:ascii="宋体" w:hAnsi="宋体"/>
                <w:sz w:val="20"/>
                <w:szCs w:val="20"/>
              </w:rPr>
            </w:pPr>
            <w:r>
              <w:rPr>
                <w:rFonts w:ascii="宋体" w:hAnsi="宋体" w:hint="eastAsia"/>
                <w:sz w:val="20"/>
                <w:szCs w:val="20"/>
              </w:rPr>
              <w:t>1</w:t>
            </w:r>
          </w:p>
        </w:tc>
        <w:tc>
          <w:tcPr>
            <w:tcW w:w="9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2018</w:t>
            </w:r>
            <w:r>
              <w:rPr>
                <w:rFonts w:hint="eastAsia"/>
                <w:sz w:val="20"/>
                <w:szCs w:val="20"/>
              </w:rPr>
              <w:t>〕</w:t>
            </w:r>
            <w:proofErr w:type="gramEnd"/>
            <w:r>
              <w:rPr>
                <w:rFonts w:hint="eastAsia"/>
                <w:sz w:val="20"/>
                <w:szCs w:val="20"/>
              </w:rPr>
              <w:t>056018</w:t>
            </w:r>
            <w:r>
              <w:rPr>
                <w:rFonts w:hint="eastAsia"/>
                <w:sz w:val="20"/>
                <w:szCs w:val="20"/>
              </w:rPr>
              <w:t>号</w:t>
            </w:r>
            <w:r>
              <w:rPr>
                <w:rFonts w:hint="eastAsia"/>
                <w:sz w:val="20"/>
                <w:szCs w:val="20"/>
              </w:rPr>
              <w:t xml:space="preserve"> </w:t>
            </w:r>
          </w:p>
        </w:tc>
        <w:tc>
          <w:tcPr>
            <w:tcW w:w="14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王征（广州市</w:t>
            </w:r>
            <w:proofErr w:type="gramStart"/>
            <w:r>
              <w:rPr>
                <w:rFonts w:hint="eastAsia"/>
                <w:sz w:val="20"/>
                <w:szCs w:val="20"/>
              </w:rPr>
              <w:t>荔</w:t>
            </w:r>
            <w:proofErr w:type="gramEnd"/>
            <w:r>
              <w:rPr>
                <w:rFonts w:hint="eastAsia"/>
                <w:sz w:val="20"/>
                <w:szCs w:val="20"/>
              </w:rPr>
              <w:t>湾</w:t>
            </w:r>
            <w:proofErr w:type="gramStart"/>
            <w:r>
              <w:rPr>
                <w:rFonts w:hint="eastAsia"/>
                <w:sz w:val="20"/>
                <w:szCs w:val="20"/>
              </w:rPr>
              <w:t>区卡士堡</w:t>
            </w:r>
            <w:proofErr w:type="gramEnd"/>
            <w:r>
              <w:rPr>
                <w:rFonts w:hint="eastAsia"/>
                <w:sz w:val="20"/>
                <w:szCs w:val="20"/>
              </w:rPr>
              <w:t>商行）销售假冒伪劣酒类</w:t>
            </w:r>
            <w:proofErr w:type="gramStart"/>
            <w:r>
              <w:rPr>
                <w:rFonts w:hint="eastAsia"/>
                <w:sz w:val="20"/>
                <w:szCs w:val="20"/>
              </w:rPr>
              <w:t>食品案</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王征（广州市</w:t>
            </w:r>
            <w:proofErr w:type="gramStart"/>
            <w:r>
              <w:rPr>
                <w:rFonts w:hint="eastAsia"/>
                <w:sz w:val="20"/>
                <w:szCs w:val="20"/>
              </w:rPr>
              <w:t>荔</w:t>
            </w:r>
            <w:proofErr w:type="gramEnd"/>
            <w:r>
              <w:rPr>
                <w:rFonts w:hint="eastAsia"/>
                <w:sz w:val="20"/>
                <w:szCs w:val="20"/>
              </w:rPr>
              <w:t>湾</w:t>
            </w:r>
            <w:proofErr w:type="gramStart"/>
            <w:r>
              <w:rPr>
                <w:rFonts w:hint="eastAsia"/>
                <w:sz w:val="20"/>
                <w:szCs w:val="20"/>
              </w:rPr>
              <w:t>区卡士堡</w:t>
            </w:r>
            <w:proofErr w:type="gramEnd"/>
            <w:r>
              <w:rPr>
                <w:rFonts w:hint="eastAsia"/>
                <w:sz w:val="20"/>
                <w:szCs w:val="20"/>
              </w:rPr>
              <w:t>商行）</w:t>
            </w:r>
          </w:p>
        </w:tc>
        <w:tc>
          <w:tcPr>
            <w:tcW w:w="162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w:t>
            </w:r>
            <w:proofErr w:type="gramStart"/>
            <w:r>
              <w:rPr>
                <w:rFonts w:hint="eastAsia"/>
                <w:sz w:val="20"/>
                <w:szCs w:val="20"/>
              </w:rPr>
              <w:t>荔</w:t>
            </w:r>
            <w:proofErr w:type="gramEnd"/>
            <w:r>
              <w:rPr>
                <w:rFonts w:hint="eastAsia"/>
                <w:sz w:val="20"/>
                <w:szCs w:val="20"/>
              </w:rPr>
              <w:t>湾区西</w:t>
            </w:r>
            <w:proofErr w:type="gramStart"/>
            <w:r>
              <w:rPr>
                <w:rFonts w:hint="eastAsia"/>
                <w:sz w:val="20"/>
                <w:szCs w:val="20"/>
              </w:rPr>
              <w:t>湾路</w:t>
            </w:r>
            <w:proofErr w:type="gramEnd"/>
            <w:r>
              <w:rPr>
                <w:rFonts w:hint="eastAsia"/>
                <w:sz w:val="20"/>
                <w:szCs w:val="20"/>
              </w:rPr>
              <w:t>38</w:t>
            </w:r>
            <w:r>
              <w:rPr>
                <w:rFonts w:hint="eastAsia"/>
                <w:sz w:val="20"/>
                <w:szCs w:val="20"/>
              </w:rPr>
              <w:t>号第四栋首层自编二号</w:t>
            </w:r>
            <w:r>
              <w:rPr>
                <w:rFonts w:hint="eastAsia"/>
                <w:sz w:val="20"/>
                <w:szCs w:val="20"/>
              </w:rPr>
              <w:t>1</w:t>
            </w:r>
            <w:r>
              <w:rPr>
                <w:rFonts w:hint="eastAsia"/>
                <w:sz w:val="20"/>
                <w:szCs w:val="20"/>
              </w:rPr>
              <w:t>号房</w:t>
            </w:r>
          </w:p>
        </w:tc>
        <w:tc>
          <w:tcPr>
            <w:tcW w:w="90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92440101L3744920XK</w:t>
            </w:r>
          </w:p>
        </w:tc>
        <w:tc>
          <w:tcPr>
            <w:tcW w:w="72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王征</w:t>
            </w:r>
          </w:p>
        </w:tc>
        <w:tc>
          <w:tcPr>
            <w:tcW w:w="216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销售假冒伪劣酒类食品。</w:t>
            </w:r>
          </w:p>
        </w:tc>
        <w:tc>
          <w:tcPr>
            <w:tcW w:w="126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海之蓝等白酒。</w:t>
            </w:r>
          </w:p>
        </w:tc>
        <w:tc>
          <w:tcPr>
            <w:tcW w:w="216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依据《食品安全法》第一百二十六条第一款第（三）项和《广东省查处生产销售假冒伪劣商品违法行为条例》第五十五条第一款的规定，处以警告、罚款、没收非法财物。</w:t>
            </w:r>
          </w:p>
        </w:tc>
        <w:tc>
          <w:tcPr>
            <w:tcW w:w="90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暂未履行</w:t>
            </w:r>
          </w:p>
        </w:tc>
        <w:tc>
          <w:tcPr>
            <w:tcW w:w="90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2018-04-23</w:t>
            </w:r>
          </w:p>
        </w:tc>
        <w:tc>
          <w:tcPr>
            <w:tcW w:w="540" w:type="dxa"/>
            <w:tcBorders>
              <w:top w:val="single" w:sz="4" w:space="0" w:color="auto"/>
              <w:left w:val="single" w:sz="4" w:space="0" w:color="auto"/>
              <w:bottom w:val="single" w:sz="4" w:space="0" w:color="auto"/>
              <w:right w:val="single" w:sz="4" w:space="0" w:color="auto"/>
            </w:tcBorders>
            <w:vAlign w:val="center"/>
          </w:tcPr>
          <w:p w:rsidR="0093762B" w:rsidRPr="00A7121C" w:rsidRDefault="0093762B" w:rsidP="00D61417">
            <w:pPr>
              <w:jc w:val="center"/>
              <w:rPr>
                <w:rFonts w:ascii="宋体" w:hAnsi="宋体"/>
                <w:b/>
                <w:bCs/>
                <w:color w:val="008000"/>
                <w:szCs w:val="21"/>
              </w:rPr>
            </w:pPr>
          </w:p>
        </w:tc>
      </w:tr>
      <w:tr w:rsidR="0093762B" w:rsidRPr="00587065" w:rsidTr="00D61417">
        <w:trPr>
          <w:cantSplit/>
          <w:trHeight w:val="651"/>
        </w:trPr>
        <w:tc>
          <w:tcPr>
            <w:tcW w:w="516"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spacing w:line="280" w:lineRule="exact"/>
              <w:jc w:val="center"/>
              <w:rPr>
                <w:rFonts w:ascii="宋体" w:hAnsi="宋体"/>
                <w:sz w:val="20"/>
                <w:szCs w:val="20"/>
              </w:rPr>
            </w:pPr>
            <w:r>
              <w:rPr>
                <w:rFonts w:ascii="宋体" w:hAnsi="宋体" w:hint="eastAsia"/>
                <w:sz w:val="20"/>
                <w:szCs w:val="20"/>
              </w:rPr>
              <w:lastRenderedPageBreak/>
              <w:t>2</w:t>
            </w:r>
          </w:p>
        </w:tc>
        <w:tc>
          <w:tcPr>
            <w:tcW w:w="924"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（穗）食药</w:t>
            </w:r>
            <w:proofErr w:type="gramStart"/>
            <w:r>
              <w:rPr>
                <w:rFonts w:hint="eastAsia"/>
                <w:sz w:val="20"/>
                <w:szCs w:val="20"/>
              </w:rPr>
              <w:t>监食罚〔</w:t>
            </w:r>
            <w:r>
              <w:rPr>
                <w:rFonts w:hint="eastAsia"/>
                <w:sz w:val="20"/>
                <w:szCs w:val="20"/>
              </w:rPr>
              <w:t>2018</w:t>
            </w:r>
            <w:r>
              <w:rPr>
                <w:rFonts w:hint="eastAsia"/>
                <w:sz w:val="20"/>
                <w:szCs w:val="20"/>
              </w:rPr>
              <w:t>〕</w:t>
            </w:r>
            <w:proofErr w:type="gramEnd"/>
            <w:r>
              <w:rPr>
                <w:rFonts w:hint="eastAsia"/>
                <w:sz w:val="20"/>
                <w:szCs w:val="20"/>
              </w:rPr>
              <w:t>052003</w:t>
            </w:r>
            <w:r>
              <w:rPr>
                <w:rFonts w:hint="eastAsia"/>
                <w:sz w:val="20"/>
                <w:szCs w:val="20"/>
              </w:rPr>
              <w:t>号</w:t>
            </w:r>
            <w:r>
              <w:rPr>
                <w:rFonts w:hint="eastAsia"/>
                <w:sz w:val="20"/>
                <w:szCs w:val="20"/>
              </w:rPr>
              <w:t xml:space="preserve"> </w:t>
            </w:r>
          </w:p>
        </w:tc>
        <w:tc>
          <w:tcPr>
            <w:tcW w:w="144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广州市番禺区洛惠酒业商行销售假冒伪劣酒类</w:t>
            </w:r>
            <w:proofErr w:type="gramStart"/>
            <w:r>
              <w:rPr>
                <w:rFonts w:hint="eastAsia"/>
                <w:sz w:val="20"/>
                <w:szCs w:val="20"/>
              </w:rPr>
              <w:t>食品案</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广州市番禺区洛惠酒业商行</w:t>
            </w:r>
          </w:p>
        </w:tc>
        <w:tc>
          <w:tcPr>
            <w:tcW w:w="162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广州市番禺区洛浦街</w:t>
            </w:r>
            <w:proofErr w:type="gramStart"/>
            <w:r>
              <w:rPr>
                <w:rFonts w:hint="eastAsia"/>
                <w:sz w:val="20"/>
                <w:szCs w:val="20"/>
              </w:rPr>
              <w:t>洛</w:t>
            </w:r>
            <w:proofErr w:type="gramEnd"/>
            <w:r>
              <w:rPr>
                <w:rFonts w:hint="eastAsia"/>
                <w:sz w:val="20"/>
                <w:szCs w:val="20"/>
              </w:rPr>
              <w:t>溪新城吉祥北园新浦路</w:t>
            </w:r>
            <w:r>
              <w:rPr>
                <w:rFonts w:hint="eastAsia"/>
                <w:sz w:val="20"/>
                <w:szCs w:val="20"/>
              </w:rPr>
              <w:t>1</w:t>
            </w:r>
            <w:r>
              <w:rPr>
                <w:rFonts w:hint="eastAsia"/>
                <w:sz w:val="20"/>
                <w:szCs w:val="20"/>
              </w:rPr>
              <w:t>幢</w:t>
            </w:r>
            <w:r>
              <w:rPr>
                <w:rFonts w:hint="eastAsia"/>
                <w:sz w:val="20"/>
                <w:szCs w:val="20"/>
              </w:rPr>
              <w:t>1</w:t>
            </w:r>
            <w:r>
              <w:rPr>
                <w:rFonts w:hint="eastAsia"/>
                <w:sz w:val="20"/>
                <w:szCs w:val="20"/>
              </w:rPr>
              <w:t>号铺</w:t>
            </w:r>
          </w:p>
        </w:tc>
        <w:tc>
          <w:tcPr>
            <w:tcW w:w="90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91440113MA59CFLT11</w:t>
            </w:r>
          </w:p>
        </w:tc>
        <w:tc>
          <w:tcPr>
            <w:tcW w:w="72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proofErr w:type="gramStart"/>
            <w:r>
              <w:rPr>
                <w:rFonts w:hint="eastAsia"/>
                <w:sz w:val="20"/>
                <w:szCs w:val="20"/>
              </w:rPr>
              <w:t>陈珍妹</w:t>
            </w:r>
            <w:proofErr w:type="gramEnd"/>
          </w:p>
        </w:tc>
        <w:tc>
          <w:tcPr>
            <w:tcW w:w="216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销售假冒伪劣酒类食品。</w:t>
            </w:r>
          </w:p>
        </w:tc>
        <w:tc>
          <w:tcPr>
            <w:tcW w:w="126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海之蓝等白酒、马爹利、轩尼诗、人头马等干邑白兰地。</w:t>
            </w:r>
          </w:p>
        </w:tc>
        <w:tc>
          <w:tcPr>
            <w:tcW w:w="216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依据《食品安全法》第一百二十六条第一款第（三）项和《广东省查处生产销售假冒伪劣商品违法行为条例》第五十五条第一款规定；处以警告、罚款、没收非法财物。</w:t>
            </w:r>
          </w:p>
        </w:tc>
        <w:tc>
          <w:tcPr>
            <w:tcW w:w="90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暂未履行</w:t>
            </w:r>
          </w:p>
        </w:tc>
        <w:tc>
          <w:tcPr>
            <w:tcW w:w="900" w:type="dxa"/>
            <w:tcBorders>
              <w:top w:val="single" w:sz="4" w:space="0" w:color="auto"/>
              <w:left w:val="single" w:sz="4" w:space="0" w:color="auto"/>
              <w:bottom w:val="single" w:sz="4" w:space="0" w:color="auto"/>
              <w:right w:val="single" w:sz="4" w:space="0" w:color="auto"/>
            </w:tcBorders>
            <w:vAlign w:val="center"/>
          </w:tcPr>
          <w:p w:rsidR="0093762B" w:rsidRDefault="0093762B" w:rsidP="00D61417">
            <w:pPr>
              <w:jc w:val="center"/>
              <w:rPr>
                <w:rFonts w:ascii="宋体" w:hAnsi="宋体" w:cs="宋体"/>
                <w:sz w:val="20"/>
                <w:szCs w:val="20"/>
              </w:rPr>
            </w:pPr>
            <w:r>
              <w:rPr>
                <w:rFonts w:hint="eastAsia"/>
                <w:sz w:val="20"/>
                <w:szCs w:val="20"/>
              </w:rPr>
              <w:t>广州市食品药品监督管理局；</w:t>
            </w:r>
            <w:r>
              <w:rPr>
                <w:rFonts w:hint="eastAsia"/>
                <w:sz w:val="20"/>
                <w:szCs w:val="20"/>
              </w:rPr>
              <w:t>2018-04-24</w:t>
            </w:r>
          </w:p>
        </w:tc>
        <w:tc>
          <w:tcPr>
            <w:tcW w:w="540" w:type="dxa"/>
            <w:tcBorders>
              <w:top w:val="single" w:sz="4" w:space="0" w:color="auto"/>
              <w:left w:val="single" w:sz="4" w:space="0" w:color="auto"/>
              <w:bottom w:val="single" w:sz="4" w:space="0" w:color="auto"/>
              <w:right w:val="single" w:sz="4" w:space="0" w:color="auto"/>
            </w:tcBorders>
            <w:vAlign w:val="center"/>
          </w:tcPr>
          <w:p w:rsidR="0093762B" w:rsidRPr="00A7121C" w:rsidRDefault="0093762B" w:rsidP="00D61417">
            <w:pPr>
              <w:jc w:val="center"/>
              <w:rPr>
                <w:rFonts w:ascii="宋体" w:hAnsi="宋体"/>
                <w:b/>
                <w:bCs/>
                <w:color w:val="008000"/>
                <w:szCs w:val="21"/>
              </w:rPr>
            </w:pPr>
          </w:p>
        </w:tc>
      </w:tr>
    </w:tbl>
    <w:p w:rsidR="0093762B" w:rsidRDefault="0093762B" w:rsidP="0093762B">
      <w:pPr>
        <w:sectPr w:rsidR="0093762B" w:rsidSect="00FC6B1D">
          <w:pgSz w:w="16838" w:h="11906" w:orient="landscape"/>
          <w:pgMar w:top="1797" w:right="1440" w:bottom="1797" w:left="1440" w:header="851" w:footer="992" w:gutter="0"/>
          <w:cols w:space="425"/>
          <w:docGrid w:type="lines" w:linePitch="312"/>
        </w:sectPr>
      </w:pPr>
      <w:r w:rsidRPr="006A4D06">
        <w:rPr>
          <w:rFonts w:ascii="宋体" w:hAnsi="宋体" w:hint="eastAsia"/>
          <w:b/>
          <w:sz w:val="28"/>
          <w:szCs w:val="28"/>
        </w:rPr>
        <w:t>备注</w:t>
      </w:r>
      <w:r>
        <w:rPr>
          <w:rFonts w:hint="eastAsia"/>
        </w:rPr>
        <w:t>：</w:t>
      </w:r>
      <w:r w:rsidRPr="006A4D06">
        <w:rPr>
          <w:rFonts w:hint="eastAsia"/>
          <w:sz w:val="28"/>
          <w:szCs w:val="28"/>
        </w:rPr>
        <w:t>案件如有认定直接责任人的，在备注栏标注直接责任人的姓名和职务</w:t>
      </w:r>
      <w:r>
        <w:rPr>
          <w:rFonts w:hint="eastAsia"/>
          <w:sz w:val="28"/>
          <w:szCs w:val="28"/>
        </w:rPr>
        <w:t>。</w:t>
      </w:r>
    </w:p>
    <w:p w:rsidR="00AC39DF" w:rsidRPr="0093762B" w:rsidRDefault="00AC39DF"/>
    <w:sectPr w:rsidR="00AC39DF" w:rsidRPr="0093762B" w:rsidSect="0093762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5C5" w:rsidRDefault="004355C5" w:rsidP="0093762B">
      <w:r>
        <w:separator/>
      </w:r>
    </w:p>
  </w:endnote>
  <w:endnote w:type="continuationSeparator" w:id="0">
    <w:p w:rsidR="004355C5" w:rsidRDefault="004355C5" w:rsidP="009376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
    <w:altName w:val="Times New Roman"/>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5C5" w:rsidRDefault="004355C5" w:rsidP="0093762B">
      <w:r>
        <w:separator/>
      </w:r>
    </w:p>
  </w:footnote>
  <w:footnote w:type="continuationSeparator" w:id="0">
    <w:p w:rsidR="004355C5" w:rsidRDefault="004355C5" w:rsidP="0093762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3328E3"/>
    <w:multiLevelType w:val="hybridMultilevel"/>
    <w:tmpl w:val="A4D884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3762B"/>
    <w:rsid w:val="004355C5"/>
    <w:rsid w:val="0093762B"/>
    <w:rsid w:val="00AC39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762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76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3762B"/>
    <w:rPr>
      <w:sz w:val="18"/>
      <w:szCs w:val="18"/>
    </w:rPr>
  </w:style>
  <w:style w:type="paragraph" w:styleId="a4">
    <w:name w:val="footer"/>
    <w:basedOn w:val="a"/>
    <w:link w:val="Char0"/>
    <w:uiPriority w:val="99"/>
    <w:semiHidden/>
    <w:unhideWhenUsed/>
    <w:rsid w:val="0093762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3762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637</Words>
  <Characters>3632</Characters>
  <Application>Microsoft Office Word</Application>
  <DocSecurity>0</DocSecurity>
  <Lines>30</Lines>
  <Paragraphs>8</Paragraphs>
  <ScaleCrop>false</ScaleCrop>
  <Company/>
  <LinksUpToDate>false</LinksUpToDate>
  <CharactersWithSpaces>4261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孙依依</dc:creator>
  <cp:keywords/>
  <dc:description/>
  <cp:lastModifiedBy>孙依依</cp:lastModifiedBy>
  <cp:revision>2</cp:revision>
  <dcterms:created xsi:type="dcterms:W3CDTF">2018-05-08T08:57:00Z</dcterms:created>
  <dcterms:modified xsi:type="dcterms:W3CDTF">2018-05-08T08:57:00Z</dcterms:modified>
</cp:coreProperties>
</file>